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1207" w:rsidRPr="00EC2DB0" w:rsidRDefault="004B1207" w:rsidP="004B1207">
      <w:pPr>
        <w:rPr>
          <w:color w:val="333333"/>
          <w:lang w:eastAsia="en-GB"/>
        </w:rPr>
      </w:pPr>
      <w:r w:rsidRPr="00EC2DB0">
        <w:rPr>
          <w:noProof/>
          <w:bdr w:val="none" w:sz="0" w:space="0" w:color="auto" w:frame="1"/>
          <w:lang w:eastAsia="en-GB"/>
          <w14:ligatures w14:val="none"/>
        </w:rPr>
        <w:drawing>
          <wp:inline distT="0" distB="0" distL="0" distR="0" wp14:anchorId="620D74D6" wp14:editId="39480DEF">
            <wp:extent cx="2562225" cy="1238250"/>
            <wp:effectExtent l="0" t="0" r="9525" b="0"/>
            <wp:docPr id="7" name="Picture 7" descr="http://www.transportandhealth.org.uk/wp-content/uploads/2019/07/THSG-lOGO-17-07-2019-300x145.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167203" descr="http://www.transportandhealth.org.uk/wp-content/uploads/2019/07/THSG-lOGO-17-07-2019-300x145.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1238250"/>
                    </a:xfrm>
                    <a:prstGeom prst="rect">
                      <a:avLst/>
                    </a:prstGeom>
                    <a:noFill/>
                    <a:ln>
                      <a:noFill/>
                    </a:ln>
                  </pic:spPr>
                </pic:pic>
              </a:graphicData>
            </a:graphic>
          </wp:inline>
        </w:drawing>
      </w:r>
    </w:p>
    <w:p w:rsidR="004B1207" w:rsidRPr="00EC2DB0" w:rsidRDefault="004B1207" w:rsidP="004B1207">
      <w:pPr>
        <w:rPr>
          <w:lang w:eastAsia="en-GB"/>
        </w:rPr>
      </w:pPr>
      <w:r w:rsidRPr="00EC2DB0">
        <w:rPr>
          <w:lang w:eastAsia="en-GB"/>
        </w:rPr>
        <w:t>A charitable incorporated organisation</w:t>
      </w:r>
    </w:p>
    <w:p w:rsidR="004B1207" w:rsidRPr="00EC2DB0" w:rsidRDefault="004B1207" w:rsidP="004B1207">
      <w:pPr>
        <w:rPr>
          <w:lang w:eastAsia="en-GB"/>
        </w:rPr>
      </w:pPr>
      <w:r w:rsidRPr="00EC2DB0">
        <w:rPr>
          <w:lang w:eastAsia="en-GB"/>
        </w:rPr>
        <w:t>England &amp; Wales charity number 1192138</w:t>
      </w:r>
    </w:p>
    <w:p w:rsidR="004B1207" w:rsidRPr="00EC2DB0" w:rsidRDefault="004B1207" w:rsidP="004B1207">
      <w:pPr>
        <w:rPr>
          <w:lang w:eastAsia="en-GB"/>
        </w:rPr>
      </w:pPr>
    </w:p>
    <w:p w:rsidR="004B1207" w:rsidRPr="004B1207" w:rsidRDefault="004B1207" w:rsidP="004B1207">
      <w:pPr>
        <w:jc w:val="center"/>
        <w:rPr>
          <w:b/>
          <w:sz w:val="40"/>
          <w:szCs w:val="40"/>
          <w:lang w:eastAsia="en-GB"/>
        </w:rPr>
      </w:pPr>
      <w:r w:rsidRPr="004B1207">
        <w:rPr>
          <w:b/>
          <w:sz w:val="40"/>
          <w:szCs w:val="40"/>
          <w:lang w:eastAsia="en-GB"/>
        </w:rPr>
        <w:t>VISION AND POLICY RECOMMENDATIONS ON</w:t>
      </w:r>
    </w:p>
    <w:p w:rsidR="004B1207" w:rsidRPr="004B1207" w:rsidRDefault="004B1207" w:rsidP="004B1207">
      <w:pPr>
        <w:jc w:val="center"/>
        <w:rPr>
          <w:b/>
          <w:sz w:val="40"/>
          <w:szCs w:val="40"/>
          <w:lang w:eastAsia="en-GB"/>
        </w:rPr>
      </w:pPr>
      <w:r w:rsidRPr="004B1207">
        <w:rPr>
          <w:b/>
          <w:sz w:val="40"/>
          <w:szCs w:val="40"/>
          <w:lang w:eastAsia="en-GB"/>
        </w:rPr>
        <w:t>INFRASTRUCTURE</w:t>
      </w:r>
    </w:p>
    <w:tbl>
      <w:tblPr>
        <w:tblStyle w:val="TableGrid"/>
        <w:tblW w:w="0" w:type="auto"/>
        <w:tblInd w:w="0" w:type="dxa"/>
        <w:tblLook w:val="04A0" w:firstRow="1" w:lastRow="0" w:firstColumn="1" w:lastColumn="0" w:noHBand="0" w:noVBand="1"/>
      </w:tblPr>
      <w:tblGrid>
        <w:gridCol w:w="9016"/>
      </w:tblGrid>
      <w:tr w:rsidR="004B1207" w:rsidRPr="00EC2DB0" w:rsidTr="00947D61">
        <w:tc>
          <w:tcPr>
            <w:tcW w:w="9016" w:type="dxa"/>
            <w:tcBorders>
              <w:top w:val="single" w:sz="4" w:space="0" w:color="auto"/>
              <w:left w:val="single" w:sz="4" w:space="0" w:color="auto"/>
              <w:bottom w:val="single" w:sz="4" w:space="0" w:color="auto"/>
              <w:right w:val="single" w:sz="4" w:space="0" w:color="auto"/>
            </w:tcBorders>
          </w:tcPr>
          <w:p w:rsidR="004B1207" w:rsidRPr="00EC2DB0" w:rsidRDefault="004B1207" w:rsidP="00947D61">
            <w:r w:rsidRPr="00EC2DB0">
              <w:t xml:space="preserve">Transport infrastructure influences the transport choices available to people and shippers of goods and thereby influences health, inequalities and environments. In many countries an emphasis on roads encourages motor traffic which has many negative health and environmental consequences. It is often believed that spending on roads will reduce congestion </w:t>
            </w:r>
            <w:r w:rsidRPr="00B36756">
              <w:t>but the evidence shows that this is not the case. In the long run it makes congestion worse by generating traffic whereas investment in alternatives improves congestion by creating more options</w:t>
            </w:r>
            <w:r w:rsidRPr="00EC2DB0">
              <w:t>. There should therefore be a greater focus on walking, cycling, public transport, railways and canals/ coastal shipping.</w:t>
            </w:r>
          </w:p>
          <w:p w:rsidR="004B1207" w:rsidRPr="00EC2DB0" w:rsidRDefault="004B1207" w:rsidP="00947D61"/>
        </w:tc>
      </w:tr>
    </w:tbl>
    <w:p w:rsidR="004B1207" w:rsidRPr="00EC2DB0" w:rsidRDefault="004B1207" w:rsidP="004B1207">
      <w:pPr>
        <w:rPr>
          <w:lang w:bidi="ar-SA"/>
        </w:rPr>
      </w:pPr>
    </w:p>
    <w:p w:rsidR="004B1207" w:rsidRPr="004B1207" w:rsidRDefault="004B1207" w:rsidP="004B1207">
      <w:pPr>
        <w:jc w:val="center"/>
        <w:rPr>
          <w:b/>
          <w:sz w:val="40"/>
          <w:szCs w:val="40"/>
          <w:lang w:bidi="ar-SA"/>
        </w:rPr>
      </w:pPr>
      <w:r w:rsidRPr="004B1207">
        <w:rPr>
          <w:b/>
          <w:sz w:val="40"/>
          <w:szCs w:val="40"/>
          <w:lang w:bidi="ar-SA"/>
        </w:rPr>
        <w:t>APPENDICES</w:t>
      </w:r>
    </w:p>
    <w:p w:rsidR="004B1207" w:rsidRPr="00EC2DB0" w:rsidRDefault="004B1207" w:rsidP="004B1207">
      <w:pPr>
        <w:rPr>
          <w:lang w:bidi="ar-SA"/>
        </w:rPr>
      </w:pPr>
      <w:r>
        <w:rPr>
          <w:lang w:bidi="ar-SA"/>
        </w:rPr>
        <w:t>.</w:t>
      </w:r>
    </w:p>
    <w:p w:rsidR="004B1207" w:rsidRPr="00EC2DB0" w:rsidRDefault="004B1207" w:rsidP="004B1207">
      <w:pPr>
        <w:rPr>
          <w:lang w:bidi="ar-SA"/>
        </w:rPr>
      </w:pPr>
      <w:r w:rsidRPr="00EC2DB0">
        <w:rPr>
          <w:lang w:bidi="ar-SA"/>
        </w:rPr>
        <w:t>These appendices accompany our policy recommendations on the above subject which appear on our website in a full version and two shortened versions.</w:t>
      </w:r>
    </w:p>
    <w:p w:rsidR="004B1207" w:rsidRPr="00EC2DB0" w:rsidRDefault="004B1207" w:rsidP="004B1207">
      <w:pPr>
        <w:rPr>
          <w:bCs/>
          <w:kern w:val="0"/>
          <w:lang w:bidi="ar-SA"/>
          <w14:ligatures w14:val="none"/>
        </w:rPr>
      </w:pPr>
      <w:r w:rsidRPr="00EC2DB0">
        <w:rPr>
          <w:lang w:eastAsia="en-GB"/>
        </w:rPr>
        <w:t>THSG policy recommendations are endorsed through THSG’s democratic structures and reflect THSG’s interpretation of scientific evidence</w:t>
      </w:r>
    </w:p>
    <w:p w:rsidR="004B1207" w:rsidRPr="00EC2DB0" w:rsidRDefault="004B1207" w:rsidP="004B1207">
      <w:r w:rsidRPr="00EC2DB0">
        <w:br w:type="page"/>
      </w:r>
    </w:p>
    <w:p w:rsidR="004B1207" w:rsidRPr="00EC2DB0" w:rsidRDefault="004B1207" w:rsidP="004B1207"/>
    <w:p w:rsidR="00877CA7" w:rsidRPr="004B1207" w:rsidRDefault="00877CA7" w:rsidP="00877CA7">
      <w:pPr>
        <w:pStyle w:val="ListParagraph"/>
        <w:jc w:val="center"/>
        <w:rPr>
          <w:u w:val="single"/>
        </w:rPr>
      </w:pPr>
      <w:r w:rsidRPr="004B1207">
        <w:rPr>
          <w:u w:val="single"/>
        </w:rPr>
        <w:t xml:space="preserve">APPENDIX </w:t>
      </w:r>
      <w:r>
        <w:rPr>
          <w:u w:val="single"/>
        </w:rPr>
        <w:t>1</w:t>
      </w:r>
      <w:r w:rsidRPr="004B1207">
        <w:rPr>
          <w:u w:val="single"/>
        </w:rPr>
        <w:t xml:space="preserve"> – BACKGROUND AND CONTEXT</w:t>
      </w:r>
    </w:p>
    <w:p w:rsidR="00877CA7" w:rsidRDefault="00877CA7" w:rsidP="00877CA7">
      <w:pPr>
        <w:pStyle w:val="ListParagraph"/>
      </w:pPr>
    </w:p>
    <w:p w:rsidR="00877CA7" w:rsidRDefault="00877CA7" w:rsidP="00877CA7">
      <w:pPr>
        <w:rPr>
          <w:rFonts w:eastAsia="Times New Roman"/>
        </w:rPr>
      </w:pPr>
      <w:r>
        <w:t xml:space="preserve">Transport - moving people and goods from one place to another – relates to the health of our populations and our planet in a great number of ways. A healthy transport system is one in which people make short journeys on foot or by cycle and make longer journeys by walking or cycling to a station and then using a train, a tram or a bus-rapid-transit system. Door to door motorised travel is undesirable except for frail or disabled people or those encumbered by heavy luggage or in adverse weather conditions, as it loses the benefit of active travel. Self-driven cars are undesirable except in sparsely populated areas because of the congestion that they generate. High speed rail is preferable to aviation for environmental reasons although there is a question of whether high speed travel is needed at all now that cyberspace can make many business journeys unnecessary. However, aviation has its place across oceans or polar ice caps or for local travel in very remote areas like </w:t>
      </w:r>
      <w:smartTag w:uri="urn:schemas-microsoft-com:office:smarttags" w:element="place">
        <w:r>
          <w:t>Antarctica</w:t>
        </w:r>
      </w:smartTag>
      <w:r>
        <w:t xml:space="preserve"> or the Amazon. Freight is better carried by rail or water than by road, for environmental reasons, although the final stage of a freight journey will often be by road and systems which make it easier to transfer from road to rail or water, such as lorry carrying services or containers, facilitate this. We need to explore ways to reduce the carbon impact of shipping, perhaps by using sailing ships with auxiliary solar-powered electric engines.</w:t>
      </w:r>
    </w:p>
    <w:p w:rsidR="00877CA7" w:rsidRDefault="00877CA7" w:rsidP="00877CA7">
      <w:pPr>
        <w:rPr>
          <w:rFonts w:eastAsia="Times New Roman"/>
        </w:rPr>
      </w:pPr>
      <w:r>
        <w:t>Everyone exists within an ‘ecosystem’ of influences; complex frameworks of interacting ‘health determinants’, some more easily modified than others. One conceptualisation of this is the Barton and Grant model of the wider determinants of health (Fig 1). We can use these ‘layers’ of influence to think about the interaction of transport with our health.</w:t>
      </w:r>
    </w:p>
    <w:p w:rsidR="00877CA7" w:rsidRDefault="00877CA7" w:rsidP="00877CA7">
      <w:pPr>
        <w:rPr>
          <w:rFonts w:eastAsia="Times New Roman"/>
        </w:rPr>
      </w:pPr>
      <w:r>
        <w:rPr>
          <w:noProof/>
        </w:rPr>
        <w:t xml:space="preserve">    </w:t>
      </w:r>
      <w:r>
        <w:rPr>
          <w:noProof/>
        </w:rPr>
        <w:drawing>
          <wp:inline distT="0" distB="0" distL="0" distR="0" wp14:anchorId="01F1384F" wp14:editId="1E09CDF2">
            <wp:extent cx="3981450" cy="2990850"/>
            <wp:effectExtent l="0" t="0" r="0"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See the sourc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1450" cy="2990850"/>
                    </a:xfrm>
                    <a:prstGeom prst="rect">
                      <a:avLst/>
                    </a:prstGeom>
                    <a:noFill/>
                    <a:ln>
                      <a:noFill/>
                    </a:ln>
                  </pic:spPr>
                </pic:pic>
              </a:graphicData>
            </a:graphic>
          </wp:inline>
        </w:drawing>
      </w:r>
    </w:p>
    <w:p w:rsidR="00877CA7" w:rsidRPr="004D3004" w:rsidRDefault="00877CA7" w:rsidP="00877CA7">
      <w:pPr>
        <w:rPr>
          <w:rFonts w:eastAsia="Times New Roman"/>
          <w:sz w:val="16"/>
          <w:szCs w:val="16"/>
        </w:rPr>
      </w:pPr>
      <w:r w:rsidRPr="004D3004">
        <w:rPr>
          <w:rFonts w:eastAsia="Times New Roman"/>
          <w:sz w:val="16"/>
          <w:szCs w:val="16"/>
        </w:rPr>
        <w:t xml:space="preserve">Taken from </w:t>
      </w:r>
      <w:r w:rsidRPr="004D3004">
        <w:rPr>
          <w:sz w:val="16"/>
          <w:szCs w:val="16"/>
          <w:shd w:val="clear" w:color="auto" w:fill="FFFFFF"/>
        </w:rPr>
        <w:t>Barton, H. and Grant, M., (2006) A health map for the local human habitat, Journal of the Royal Society for the Promotion of Public Health, 126 (6) pp252-261.</w:t>
      </w:r>
    </w:p>
    <w:p w:rsidR="00877CA7" w:rsidRPr="004B1207" w:rsidRDefault="00877CA7" w:rsidP="00877CA7">
      <w:pPr>
        <w:pStyle w:val="Heading3"/>
        <w:rPr>
          <w:rFonts w:ascii="Arial" w:hAnsi="Arial"/>
          <w:i/>
          <w:color w:val="auto"/>
        </w:rPr>
      </w:pPr>
      <w:r w:rsidRPr="004B1207">
        <w:rPr>
          <w:rFonts w:ascii="Arial" w:hAnsi="Arial"/>
          <w:i/>
          <w:color w:val="auto"/>
        </w:rPr>
        <w:t>Geographical Factors</w:t>
      </w:r>
    </w:p>
    <w:p w:rsidR="00877CA7" w:rsidRDefault="00877CA7" w:rsidP="00877CA7">
      <w:r>
        <w:t xml:space="preserve">The geography of an area is an important determinant of the nature of the transport infrastructure it is possible to provide. At one extreme is a city where it is possible to develop a rapid transit system, a bus network, a cycle system and a network of attractive pedestrian routes. At the other end there are trackless wastes like </w:t>
      </w:r>
      <w:smartTag w:uri="urn:schemas-microsoft-com:office:smarttags" w:element="State">
        <w:r>
          <w:t>Alaska</w:t>
        </w:r>
      </w:smartTag>
      <w:r>
        <w:t xml:space="preserve"> or Antarctica where aviation is likely to be the main method of local transport, or large areas of rainforest like the Amazon or </w:t>
      </w:r>
      <w:smartTag w:uri="urn:schemas-microsoft-com:office:smarttags" w:element="place">
        <w:r>
          <w:t>Borneo</w:t>
        </w:r>
      </w:smartTag>
      <w:r>
        <w:t xml:space="preserve"> where rivers play an important role, aviation has its place and roads or railways are an intrusion into an important ecosystem. Between these two extremes are a range of different kinds of rural area, from areas where villages or towns a few miles apart are separated by farmland to very sparsely populated of scattered homesteads. The former of these is no different in principle to a city, except that distances are longer which increases cost. The latter is likely to be reliant on the private car. In between the two of these are areas with large distances between settlements or with a mix of settlements and isolated buildings. In these areas mixed solutions appropriate to local settings will be needed.</w:t>
      </w:r>
    </w:p>
    <w:p w:rsidR="00877CA7" w:rsidRDefault="00877CA7" w:rsidP="00877CA7">
      <w:r>
        <w:t xml:space="preserve">How hilly an area is will influence the ease of developing cycling networks, although the development of electrically-assisted bikes has diminished this problem. It is important that safety concerns about electric bikes are overcome and that electrically-assisted bikes where the motor simply augments the pedalling are distinguished from electric mopeds and high-performance electric motor bikes. </w:t>
      </w:r>
    </w:p>
    <w:p w:rsidR="00877CA7" w:rsidRDefault="00877CA7" w:rsidP="00877CA7">
      <w:r>
        <w:t xml:space="preserve">The centralization or decentralization of facilities is another important aspect of geography that determines infrastructure needs. The ideal in a city is for people to be able to live, work, shop and play within a walkable distance. However, this may be difficult to achieve where zoning policies have separated these activities in the past – even if those policies are now changed it will take many years for their effect to die away, and infrastructure will need to be developed around the current land use pattern. </w:t>
      </w:r>
    </w:p>
    <w:p w:rsidR="00877CA7" w:rsidRPr="004B1207" w:rsidRDefault="00877CA7" w:rsidP="00877CA7">
      <w:pPr>
        <w:pStyle w:val="Heading3"/>
        <w:rPr>
          <w:rFonts w:ascii="Arial" w:hAnsi="Arial"/>
          <w:i/>
          <w:color w:val="auto"/>
        </w:rPr>
      </w:pPr>
      <w:r w:rsidRPr="004B1207">
        <w:rPr>
          <w:rFonts w:ascii="Arial" w:hAnsi="Arial"/>
          <w:i/>
          <w:color w:val="auto"/>
        </w:rPr>
        <w:t>Ambition, Political Will and Resources</w:t>
      </w:r>
    </w:p>
    <w:p w:rsidR="00877CA7" w:rsidRDefault="00877CA7" w:rsidP="00877CA7">
      <w:r>
        <w:t>A vital aspect of the context of any infrastructure plan is the extent of its ambition, and this will often be a question of political will. Indeed, without the political will to resource an ambitious plan focused on walking, cycling, public transport and railways such a plan cannot be brought to fruition.</w:t>
      </w:r>
    </w:p>
    <w:p w:rsidR="00877CA7" w:rsidRDefault="00877CA7" w:rsidP="00877CA7">
      <w:r>
        <w:t>The case for such an ambition can be made as follows: -</w:t>
      </w:r>
    </w:p>
    <w:p w:rsidR="00877CA7" w:rsidRDefault="00877CA7" w:rsidP="00877CA7">
      <w:pPr>
        <w:numPr>
          <w:ilvl w:val="0"/>
          <w:numId w:val="4"/>
        </w:numPr>
        <w:suppressAutoHyphens/>
        <w:spacing w:after="200" w:line="276" w:lineRule="auto"/>
        <w:outlineLvl w:val="9"/>
      </w:pPr>
      <w:r>
        <w:t>There is a substantial health benefit from active travel and public transport replacing the car as the major mode of personal transport. Evidence shows a reduced all-causes death rate, reduced death rates from cancer, heart disease and stroke, reduced rates of obesity, diabetes, depression and osteoporosis, and improved mental health. The extent of these exceed the achievements of other prevention programmes. If these benefits resulted from a pill rather than a transport policy it would be politically impossible to withhold them from any informed and demanding population.</w:t>
      </w:r>
    </w:p>
    <w:p w:rsidR="00877CA7" w:rsidRDefault="00877CA7" w:rsidP="00877CA7">
      <w:pPr>
        <w:numPr>
          <w:ilvl w:val="0"/>
          <w:numId w:val="4"/>
        </w:numPr>
        <w:suppressAutoHyphens/>
        <w:spacing w:after="200" w:line="276" w:lineRule="auto"/>
        <w:outlineLvl w:val="9"/>
      </w:pPr>
      <w:r>
        <w:t>There is a substantial environmental benefit from reduced motor vehicle use. Although electrification addresses some of the environmental problems it does not reduce particulate pollution from tyres and brakes (indeed may make it worse as electric vehicles are heavier) and it does not reduce congestion, community severance, road traffic injuries, or the adverse impacts of traffic per se on social networking in streets (although the impact on social networking may be reduced somewhat by the lower noise and emissions.)</w:t>
      </w:r>
    </w:p>
    <w:p w:rsidR="00877CA7" w:rsidRDefault="00877CA7" w:rsidP="00877CA7">
      <w:pPr>
        <w:numPr>
          <w:ilvl w:val="0"/>
          <w:numId w:val="4"/>
        </w:numPr>
        <w:suppressAutoHyphens/>
        <w:spacing w:after="200" w:line="276" w:lineRule="auto"/>
        <w:outlineLvl w:val="9"/>
      </w:pPr>
      <w:r>
        <w:t xml:space="preserve">It is impossible to address congestion by building roads. Congestion rises back to previous levels as the road improvements release suppressed demand for travel and suppressed demand for relocation. It may be that there is a temporary effect and it may also be that the congestion is moved as the pinch points are moved. Sometimes these local benefits may have value and there are reasons for building roads other than reduced congestion. However, most road schemes are assessed on an assumption of benefitting congestion. Money spent on roads for the purposes of reducing congestion is simply wasted and cancelling all road schemes which cannot be justified independently of that supposed benefit would release considerable resources for alternative use. Improved rail services have been shown to reduce congestion. </w:t>
      </w:r>
    </w:p>
    <w:p w:rsidR="00877CA7" w:rsidRDefault="00877CA7" w:rsidP="00877CA7">
      <w:pPr>
        <w:numPr>
          <w:ilvl w:val="0"/>
          <w:numId w:val="4"/>
        </w:numPr>
        <w:suppressAutoHyphens/>
        <w:spacing w:after="200" w:line="276" w:lineRule="auto"/>
        <w:outlineLvl w:val="9"/>
      </w:pPr>
      <w:r>
        <w:t>There is substantial economic benefit from an ambitious strategy of replacing motor traffic. Railways enhance economic growth and increase land values. Walkers and cyclists are more likely to visit local shops than motorists, belying the fear often expressed that pedestrianisation will damage trade; actually, the reverse is the case.</w:t>
      </w:r>
    </w:p>
    <w:p w:rsidR="00877CA7" w:rsidRDefault="00877CA7" w:rsidP="00877CA7">
      <w:pPr>
        <w:numPr>
          <w:ilvl w:val="0"/>
          <w:numId w:val="4"/>
        </w:numPr>
        <w:suppressAutoHyphens/>
        <w:spacing w:after="200" w:line="276" w:lineRule="auto"/>
        <w:outlineLvl w:val="9"/>
      </w:pPr>
      <w:r>
        <w:t xml:space="preserve">Network benefits are often underestimated when infrastructure schemes are considered and attention focuses on the individual scheme in isolation. However, the utility of a network is proportional to the square of its size (a law developed in relation to IT networks but probably also applicable to some degree to transport networks) and analysis of the impact of rail closures has shown that the savings projected are rarely achieved as the analysis has neglected the contribution made to the overall network. Mogridge’s work showing the contribution of rail networks to reducing congestion was based on the quality of the total network and there is research showing that it does not necessarily apply if it is only the immediate rail route parallel to the road that is improved, as many users of the road will be making journeys from further afield. </w:t>
      </w:r>
    </w:p>
    <w:p w:rsidR="00877CA7" w:rsidRDefault="00877CA7" w:rsidP="00877CA7">
      <w:pPr>
        <w:numPr>
          <w:ilvl w:val="0"/>
          <w:numId w:val="4"/>
        </w:numPr>
        <w:suppressAutoHyphens/>
        <w:spacing w:after="200" w:line="276" w:lineRule="auto"/>
        <w:outlineLvl w:val="9"/>
      </w:pPr>
      <w:r>
        <w:t>There is considerable inequality in a car-oriented system. Many households cannot afford a car. Many suffer financial hardship by being left with no alternative than to buy a car they cannot afford. Even within households with a car use may be focused for much of the day on the main breadwinner to the exclusion of other members. Children, frail elderly people, many severely disabled people, visually-impaired people, and people unfit to drive are excluded unless they can find somebody to give them a lift. It is sometimes said that autonomous vehicles might overcome these problems, but the OECD has shown that solving the problem by using autonomous vehicles will double traffic volumes. In contrast, using shared autonomous vehicles to support a public transport system could reduce traffic volumes by 90%.</w:t>
      </w:r>
      <w:r>
        <w:br/>
        <w:t xml:space="preserve">  </w:t>
      </w:r>
    </w:p>
    <w:p w:rsidR="00877CA7" w:rsidRPr="006F4E15" w:rsidRDefault="00877CA7" w:rsidP="00877CA7">
      <w:pPr>
        <w:pStyle w:val="Heading3"/>
        <w:rPr>
          <w:rFonts w:ascii="Arial" w:hAnsi="Arial" w:cs="Arial"/>
          <w:i/>
          <w:color w:val="auto"/>
        </w:rPr>
      </w:pPr>
      <w:r w:rsidRPr="006F4E15">
        <w:rPr>
          <w:rFonts w:ascii="Arial" w:hAnsi="Arial" w:cs="Arial"/>
          <w:i/>
          <w:color w:val="auto"/>
        </w:rPr>
        <w:t>Lifestyle, Choice and Community Acceptance</w:t>
      </w:r>
    </w:p>
    <w:p w:rsidR="00877CA7" w:rsidRPr="006F4E15" w:rsidRDefault="00877CA7" w:rsidP="00877CA7">
      <w:pPr>
        <w:rPr>
          <w:i/>
        </w:rPr>
      </w:pPr>
    </w:p>
    <w:p w:rsidR="00877CA7" w:rsidRDefault="00877CA7" w:rsidP="00877CA7">
      <w:r>
        <w:t xml:space="preserve">One reason that politicians may be reluctant to embrace an ambitious strategy of replacing the car is that they perceive it to be unpopular. Another is an ideological commitment to the concept of consumer choice. </w:t>
      </w:r>
    </w:p>
    <w:p w:rsidR="00877CA7" w:rsidRDefault="00877CA7" w:rsidP="00877CA7">
      <w:r>
        <w:t>It is important to make the point that people cannot be said to have made a choice if they have had no alternative. It cannot be said that people have chosen to fly 3,000 miles instead of spending 10 hours on a 300mph sleeper train (dinner, sleep and breakfast) if the high-speed sleeper train doesn’t operate. The steady decline of public transport in most high income countries was started by competition with the car as people bought cars to gain benefits, but was then accelerated as people were forced to buy cars because the public transport was no longer available. Ironically this second stage disadvantaged everybody. It disadvantaged those who were forced to make an expensive purchase that they would have preferred to avoid. However, the ensuing congestion also eliminated the benefits that had been bought by those who started the shift to the car.</w:t>
      </w:r>
    </w:p>
    <w:p w:rsidR="00877CA7" w:rsidRDefault="00877CA7" w:rsidP="00877CA7">
      <w:r>
        <w:t xml:space="preserve">It is important that in making the case for the change to a better system these losses are emphasized. The cognitive bias of loss aversion means that people value things they might lose twice as much as they would value it if they did not have it (see the chapter on cognitive biases in Health on the Move 3: </w:t>
      </w:r>
      <w:proofErr w:type="gramStart"/>
      <w:r>
        <w:t>the</w:t>
      </w:r>
      <w:proofErr w:type="gramEnd"/>
      <w:r>
        <w:t xml:space="preserve"> Reviews volume 1). The way that choices are forced on people should also be emphasized – the cognitive bias of choice supportive bias means that people are reinforced in their valuation of choices they have made, unless they think that they were made for them by others acting against their best interests. If people perceive that we are taking away their chosen use of the car they will react against this. If they perceive that their option of public transport has been taken away and that with this the benefits they could have gained from the car have also been taken away, so that they can no longer choose to ride public transport or to drive along open roads but are compelled to inch along in traffic jams, their reaction will be different.</w:t>
      </w:r>
    </w:p>
    <w:p w:rsidR="00877CA7" w:rsidRDefault="00877CA7" w:rsidP="00877CA7">
      <w:r>
        <w:t xml:space="preserve">The suggestion that motorways be changed into railways with a rolling motorway service replacing the road will be criticized as an attack on motorists. But most car users will benefit. Those who dislike driving on motorways will benefit from not having to – in some cases benefitting to the point of being able to use them instead of not doing so. Those who don’t mind driving on motorways but don’t feel particular joy from doing so either will benefit from the more relaxing journey and from the opportunities to read or play games whilst travelling. Only the minority who actually derive joy from driving fast along motorways will lose anything. That minority will speak loudly. The voice of the majority should also be heard. </w:t>
      </w:r>
    </w:p>
    <w:p w:rsidR="00877CA7" w:rsidRPr="006F4E15" w:rsidRDefault="00877CA7" w:rsidP="00877CA7">
      <w:pPr>
        <w:rPr>
          <w:i/>
        </w:rPr>
      </w:pPr>
      <w:r w:rsidRPr="006F4E15">
        <w:rPr>
          <w:i/>
        </w:rPr>
        <w:t>Controversy</w:t>
      </w:r>
    </w:p>
    <w:p w:rsidR="00877CA7" w:rsidRDefault="00877CA7" w:rsidP="00877CA7">
      <w:r>
        <w:t>Infrastructure projects are usually controversial. They almost always have both positive and negative impacts which need to be weighed against each other and it is usually possible to make positive and negative cases.</w:t>
      </w:r>
    </w:p>
    <w:p w:rsidR="00877CA7" w:rsidRDefault="00877CA7" w:rsidP="00877CA7">
      <w:r>
        <w:t xml:space="preserve">As an epitome of such a balancing act let us consider the highly controversial high speed rail system opened in the Yucatan Peninsula in Mexico in 2023, </w:t>
      </w:r>
      <w:proofErr w:type="spellStart"/>
      <w:r>
        <w:t>Tren</w:t>
      </w:r>
      <w:proofErr w:type="spellEnd"/>
      <w:r>
        <w:t xml:space="preserve"> Maya.</w:t>
      </w:r>
    </w:p>
    <w:p w:rsidR="00877CA7" w:rsidRDefault="00877CA7" w:rsidP="00877CA7">
      <w:r>
        <w:t>The scheme was funded by the Mexican Government, and ultimately completed by deployment of the Mexican Army to finish the work, as a means of improving economic growth and hence living standards in a highly deprived area.</w:t>
      </w:r>
    </w:p>
    <w:p w:rsidR="00877CA7" w:rsidRDefault="00877CA7" w:rsidP="00877CA7">
      <w:r>
        <w:t>Critics claimed that it was too expensive and the money could have been better spent on directly addressing the consequences of deprivation, but advocates said that in the long term only economic growth could solve the problems of the area.</w:t>
      </w:r>
    </w:p>
    <w:p w:rsidR="00877CA7" w:rsidRDefault="00877CA7" w:rsidP="00877CA7">
      <w:r>
        <w:t xml:space="preserve">Critics claimed that it disrupted rainforest which should have been left undisturbed. Advocates pointed out that, unlike a road which would inevitably attract development along its entire length, a railway could run non-stop through areas which it was intended not to disturb. By allowing tourists to visit archaeological sites, like the ancient Mayan city of </w:t>
      </w:r>
      <w:proofErr w:type="spellStart"/>
      <w:r>
        <w:t>Chitzen</w:t>
      </w:r>
      <w:proofErr w:type="spellEnd"/>
      <w:r>
        <w:t xml:space="preserve"> Itza, it actually saved journeys by 4x4 which would disrupt the rainforest. Critics said that the whole character of </w:t>
      </w:r>
      <w:proofErr w:type="spellStart"/>
      <w:r>
        <w:t>Chitzen</w:t>
      </w:r>
      <w:proofErr w:type="spellEnd"/>
      <w:r>
        <w:t xml:space="preserve"> Itza would be damaged by mass tourism.</w:t>
      </w:r>
    </w:p>
    <w:p w:rsidR="00877CA7" w:rsidRDefault="00877CA7" w:rsidP="00877CA7">
      <w:r>
        <w:t xml:space="preserve">Advocates pointed out that in many of the rainforest areas which the railway traversed it was elevated to protect wildlife. Critics said that the piling necessary to build the elevated areas disturbed buried archaeological sites and geologically unique cave systems. </w:t>
      </w:r>
    </w:p>
    <w:p w:rsidR="00877CA7" w:rsidRDefault="00877CA7" w:rsidP="00877CA7">
      <w:r>
        <w:t>Critics claimed that it disturbed sites of archaeological significance. Advocates pointed to the extensive archaeological investigations funded ahead of construction worker which had filled whole museums with important discoveries. Critics said that only showed how archaeologically important the sites were.</w:t>
      </w:r>
    </w:p>
    <w:p w:rsidR="00877CA7" w:rsidRDefault="00877CA7" w:rsidP="00877CA7">
      <w:r>
        <w:t>Critics claimed that some communities, including indigenous communities, had had the train constructed through their territory against their will. Advocates pointed out that a railway had to be built along its entire corridor not just parts of the route, and that giving individual communities a veto would be unfair to those communities which wanted the train, whose views equally deserved respect.</w:t>
      </w:r>
    </w:p>
    <w:p w:rsidR="00877CA7" w:rsidRDefault="00877CA7" w:rsidP="00877CA7">
      <w:r>
        <w:t>This controversy is an extreme example of the kinds of argument that arise with many infrastructure projects. It is almost an epitome of them. The fact that it is possible to have sympathy with so many of the arguments on both sides demonstrates how difficult such issues can be.</w:t>
      </w:r>
      <w:r>
        <w:br w:type="page"/>
      </w:r>
    </w:p>
    <w:p w:rsidR="00877CA7" w:rsidRPr="004B1207" w:rsidRDefault="00877CA7" w:rsidP="00877CA7">
      <w:pPr>
        <w:pStyle w:val="ListParagraph"/>
        <w:jc w:val="center"/>
        <w:rPr>
          <w:u w:val="single"/>
        </w:rPr>
      </w:pPr>
      <w:r w:rsidRPr="004B1207">
        <w:rPr>
          <w:u w:val="single"/>
        </w:rPr>
        <w:t xml:space="preserve">APPENDIX </w:t>
      </w:r>
      <w:r>
        <w:rPr>
          <w:u w:val="single"/>
        </w:rPr>
        <w:t>2</w:t>
      </w:r>
      <w:r w:rsidRPr="004B1207">
        <w:rPr>
          <w:u w:val="single"/>
        </w:rPr>
        <w:t xml:space="preserve"> RAILWAYS</w:t>
      </w:r>
    </w:p>
    <w:p w:rsidR="00877CA7" w:rsidRPr="00EC2DB0" w:rsidRDefault="00877CA7" w:rsidP="00877CA7">
      <w:pPr>
        <w:pStyle w:val="ListParagraph"/>
      </w:pPr>
    </w:p>
    <w:p w:rsidR="00877CA7" w:rsidRPr="00EC2DB0" w:rsidRDefault="00877CA7" w:rsidP="00877CA7">
      <w:pPr>
        <w:pStyle w:val="Body"/>
        <w:rPr>
          <w:lang w:val="en-GB"/>
        </w:rPr>
      </w:pPr>
      <w:r w:rsidRPr="00EC2DB0">
        <w:rPr>
          <w:lang w:val="en-GB"/>
        </w:rPr>
        <w:t xml:space="preserve">Railways have an important part to play in the public transport system. They are also central to freight transport. Railway development is therefore important. </w:t>
      </w:r>
    </w:p>
    <w:p w:rsidR="00877CA7" w:rsidRPr="00EC2DB0" w:rsidRDefault="00877CA7" w:rsidP="00877CA7">
      <w:pPr>
        <w:pStyle w:val="Body"/>
        <w:spacing w:after="0"/>
        <w:rPr>
          <w:i/>
          <w:lang w:val="en-GB"/>
        </w:rPr>
      </w:pPr>
      <w:r w:rsidRPr="00EC2DB0">
        <w:rPr>
          <w:i/>
          <w:lang w:val="en-GB"/>
        </w:rPr>
        <w:t>Why are Railways Important to Health?</w:t>
      </w:r>
    </w:p>
    <w:p w:rsidR="00877CA7" w:rsidRPr="00EC2DB0" w:rsidRDefault="00877CA7" w:rsidP="00877CA7">
      <w:pPr>
        <w:pStyle w:val="Body"/>
        <w:spacing w:after="0"/>
        <w:rPr>
          <w:i/>
          <w:lang w:val="en-GB"/>
        </w:rPr>
      </w:pPr>
    </w:p>
    <w:p w:rsidR="00877CA7" w:rsidRPr="00EC2DB0" w:rsidRDefault="00877CA7" w:rsidP="00877CA7">
      <w:pPr>
        <w:pStyle w:val="Body"/>
        <w:spacing w:after="0"/>
        <w:rPr>
          <w:lang w:val="en-GB"/>
        </w:rPr>
      </w:pPr>
      <w:r w:rsidRPr="00EC2DB0">
        <w:rPr>
          <w:lang w:val="en-GB"/>
        </w:rPr>
        <w:t xml:space="preserve">Railways are important to health for several reasons. </w:t>
      </w:r>
    </w:p>
    <w:p w:rsidR="00877CA7" w:rsidRPr="00EC2DB0" w:rsidRDefault="00877CA7" w:rsidP="00877CA7">
      <w:pPr>
        <w:pStyle w:val="Body"/>
        <w:numPr>
          <w:ilvl w:val="0"/>
          <w:numId w:val="3"/>
        </w:numPr>
        <w:spacing w:after="0"/>
        <w:rPr>
          <w:lang w:val="en-GB"/>
        </w:rPr>
      </w:pPr>
      <w:r w:rsidRPr="00EC2DB0">
        <w:rPr>
          <w:lang w:val="en-GB"/>
        </w:rPr>
        <w:t xml:space="preserve">They are the safest mode of land transport. Rail crashes are so unusual that they receive extensive media coverage whereas road crashes are so commonplace that they are merely taken for granted. For example, on the day of the Great Heck crash in the UK (DATE), more people died of transport injuries that day on the roads than in the rail crash but it was the rail crash (actually a road crash that had derailed a train) that received all the coverage. </w:t>
      </w:r>
    </w:p>
    <w:p w:rsidR="00877CA7" w:rsidRPr="00EC2DB0" w:rsidRDefault="00877CA7" w:rsidP="00877CA7">
      <w:pPr>
        <w:pStyle w:val="Body"/>
        <w:numPr>
          <w:ilvl w:val="0"/>
          <w:numId w:val="3"/>
        </w:numPr>
        <w:spacing w:after="0"/>
        <w:rPr>
          <w:lang w:val="en-GB"/>
        </w:rPr>
      </w:pPr>
      <w:r w:rsidRPr="00EC2DB0">
        <w:rPr>
          <w:lang w:val="en-GB"/>
        </w:rPr>
        <w:t>They are considerably less polluting than the car.</w:t>
      </w:r>
    </w:p>
    <w:p w:rsidR="00877CA7" w:rsidRPr="00EC2DB0" w:rsidRDefault="00877CA7" w:rsidP="00877CA7">
      <w:pPr>
        <w:pStyle w:val="Body"/>
        <w:numPr>
          <w:ilvl w:val="0"/>
          <w:numId w:val="3"/>
        </w:numPr>
        <w:spacing w:after="0"/>
        <w:rPr>
          <w:lang w:val="en-GB"/>
        </w:rPr>
      </w:pPr>
      <w:r w:rsidRPr="00EC2DB0">
        <w:rPr>
          <w:lang w:val="en-GB"/>
        </w:rPr>
        <w:t>They compete with the car much more effectively than other modes. Indeed, European research has shown that cities with a rail-based transport system have more bus usage than those with a bus-based transport system. This is probably because the train has attracted people from the car and they have then become willing to use the bus. (Note: This may not be true in Latin America. Also, it may be that the key factor is the perception of permanent investment so trolley buses, bus rapid transit and tramways may have the same effect).</w:t>
      </w:r>
    </w:p>
    <w:p w:rsidR="00877CA7" w:rsidRPr="00EC2DB0" w:rsidRDefault="00877CA7" w:rsidP="00877CA7">
      <w:pPr>
        <w:pStyle w:val="Body"/>
        <w:numPr>
          <w:ilvl w:val="0"/>
          <w:numId w:val="3"/>
        </w:numPr>
        <w:spacing w:after="0"/>
        <w:rPr>
          <w:lang w:val="en-GB"/>
        </w:rPr>
      </w:pPr>
      <w:r w:rsidRPr="00EC2DB0">
        <w:rPr>
          <w:lang w:val="en-GB"/>
        </w:rPr>
        <w:t>A single freight train can carry as much freight as many lorries</w:t>
      </w:r>
    </w:p>
    <w:p w:rsidR="00877CA7" w:rsidRPr="00EC2DB0" w:rsidRDefault="00877CA7" w:rsidP="00877CA7">
      <w:pPr>
        <w:pStyle w:val="Body"/>
        <w:numPr>
          <w:ilvl w:val="0"/>
          <w:numId w:val="3"/>
        </w:numPr>
        <w:spacing w:after="0"/>
        <w:rPr>
          <w:lang w:val="en-GB"/>
        </w:rPr>
      </w:pPr>
      <w:r w:rsidRPr="00EC2DB0">
        <w:rPr>
          <w:lang w:val="en-GB"/>
        </w:rPr>
        <w:t>Research has shown that the quality of rail networks is a major factor in reducing the impact of congestion.</w:t>
      </w:r>
    </w:p>
    <w:p w:rsidR="00877CA7" w:rsidRPr="00EC2DB0" w:rsidRDefault="00877CA7" w:rsidP="00877CA7">
      <w:pPr>
        <w:pStyle w:val="Body"/>
        <w:numPr>
          <w:ilvl w:val="0"/>
          <w:numId w:val="3"/>
        </w:numPr>
        <w:spacing w:after="0"/>
        <w:rPr>
          <w:lang w:val="en-GB"/>
        </w:rPr>
      </w:pPr>
      <w:r w:rsidRPr="00EC2DB0">
        <w:rPr>
          <w:lang w:val="en-GB"/>
        </w:rPr>
        <w:t>Cycle-carrying train services can help promote active travel.</w:t>
      </w:r>
    </w:p>
    <w:p w:rsidR="00877CA7" w:rsidRPr="00EC2DB0" w:rsidRDefault="00877CA7" w:rsidP="00877CA7">
      <w:pPr>
        <w:pStyle w:val="Body"/>
        <w:numPr>
          <w:ilvl w:val="0"/>
          <w:numId w:val="3"/>
        </w:numPr>
        <w:spacing w:after="0"/>
        <w:rPr>
          <w:lang w:val="en-GB"/>
        </w:rPr>
      </w:pPr>
      <w:r w:rsidRPr="00EC2DB0">
        <w:rPr>
          <w:lang w:val="en-GB"/>
        </w:rPr>
        <w:t>Vehicle-carrying train services can replace motorways with less land take, pleasanter journeys and greater safety.</w:t>
      </w:r>
    </w:p>
    <w:p w:rsidR="00877CA7" w:rsidRPr="00EC2DB0" w:rsidRDefault="00877CA7" w:rsidP="00877CA7">
      <w:pPr>
        <w:pStyle w:val="Body"/>
        <w:numPr>
          <w:ilvl w:val="0"/>
          <w:numId w:val="3"/>
        </w:numPr>
        <w:rPr>
          <w:lang w:val="en-GB"/>
        </w:rPr>
      </w:pPr>
      <w:r w:rsidRPr="00EC2DB0">
        <w:rPr>
          <w:lang w:val="en-GB"/>
        </w:rPr>
        <w:t xml:space="preserve">International high-speed rail can be a less polluting alternative to aviation. </w:t>
      </w:r>
    </w:p>
    <w:p w:rsidR="00877CA7" w:rsidRPr="00EC2DB0" w:rsidRDefault="00877CA7" w:rsidP="00877CA7">
      <w:pPr>
        <w:pStyle w:val="Body"/>
        <w:rPr>
          <w:i/>
          <w:lang w:val="en-GB"/>
        </w:rPr>
      </w:pPr>
      <w:r w:rsidRPr="00EC2DB0">
        <w:rPr>
          <w:i/>
          <w:lang w:val="en-GB"/>
        </w:rPr>
        <w:t xml:space="preserve"> High-Speed Rail</w:t>
      </w:r>
    </w:p>
    <w:p w:rsidR="00877CA7" w:rsidRPr="00EC2DB0" w:rsidRDefault="00877CA7" w:rsidP="00877CA7">
      <w:pPr>
        <w:pStyle w:val="Body"/>
        <w:rPr>
          <w:lang w:val="en-GB"/>
        </w:rPr>
      </w:pPr>
      <w:r w:rsidRPr="00EC2DB0">
        <w:rPr>
          <w:lang w:val="en-GB"/>
        </w:rPr>
        <w:t>High speed rail is necessary as a healthier alternative to aviation. As well as national high-speed rail to render domestic flights unnecessary, large federal states like the United States, Canada, Brazil, Australia and India need an interstate network, .and ultimately an international system is also needed if we are to keep the environmental damage of aviation to its minimum (flights over oceans and polar ice caps, to islands too far from the mainland for a bridge or fast ferry, and local transport in very remote areas like Alaska, Antarctica and Amazonia.</w:t>
      </w:r>
    </w:p>
    <w:p w:rsidR="00877CA7" w:rsidRPr="00EC2DB0" w:rsidRDefault="00877CA7" w:rsidP="00877CA7">
      <w:pPr>
        <w:pStyle w:val="Body"/>
        <w:rPr>
          <w:lang w:val="en-GB"/>
        </w:rPr>
      </w:pPr>
      <w:r w:rsidRPr="00EC2DB0">
        <w:rPr>
          <w:lang w:val="en-GB"/>
        </w:rPr>
        <w:t xml:space="preserve">A network covering Africa, Asia, Europe, North America and Latin America could be created with links across the Straits of Gibraltar, the Bab al Mandab, the Straits of Hormuz and the Bering Straits and from Russia to Japan. It is feasible to extend it to Australia by linking a string of Indonesian islands and it </w:t>
      </w:r>
      <w:r w:rsidRPr="00EC2DB0">
        <w:rPr>
          <w:rFonts w:cs="Arial"/>
          <w:lang w:val="en-GB"/>
        </w:rPr>
        <w:t xml:space="preserve">might similarly be possible to link the Eastern Coast of the USA to the Northern and Eastern coasts of South America without the diversion through Central America by building a series of tunnels from Florida to Venezuela via Cuba, Haiti, the Dominican Republic, Puerto Rico, the Windward and Leeward Islands, Trinidad and Tobago </w:t>
      </w:r>
      <w:r w:rsidRPr="00EC2DB0">
        <w:rPr>
          <w:lang w:val="en-GB"/>
        </w:rPr>
        <w:t>but it is uncertain whether either of these would be cost-beneficial or would achieve carbon savings when construction is taken into account..</w:t>
      </w:r>
    </w:p>
    <w:p w:rsidR="00877CA7" w:rsidRPr="00EC2DB0" w:rsidRDefault="00877CA7" w:rsidP="00877CA7">
      <w:pPr>
        <w:pStyle w:val="Body"/>
        <w:spacing w:after="200" w:line="276" w:lineRule="auto"/>
        <w:rPr>
          <w:lang w:val="en-GB"/>
        </w:rPr>
      </w:pPr>
      <w:r w:rsidRPr="00EC2DB0">
        <w:rPr>
          <w:lang w:val="en-GB"/>
        </w:rPr>
        <w:t>Sleeper services extend the distance over which trains are competitive with aviation since people can sleep during their journey instead of at their destination. At 200mph (readily achievable by current high-speed trains), a ten-hour sleeper train journey (two leisurely meals and eight hours sleep) is possible on journeys of 2,000 miles.  At 300 mph (potentially achievable by future development of conventional high-speed trains), this increases to 3,000 miles. At 450mph (potentially achievable by mag lev), this increases to 4,500 miles. A judgment needs to be made as to the potential of mag lev to form the basis of an international system, as it would be sensible for all high-speed rail investment, other than short extensions of existing systems, to be based on the technology which is ultimately going to be the international system. They have for some time operated successfully over short and medium distances but the technical problems of operating them over long distances has been an issue. However, it now seems to have been solved.</w:t>
      </w:r>
    </w:p>
    <w:p w:rsidR="00877CA7" w:rsidRPr="00EC2DB0" w:rsidRDefault="00877CA7" w:rsidP="00877CA7">
      <w:pPr>
        <w:pStyle w:val="Body"/>
        <w:spacing w:after="200" w:line="276" w:lineRule="auto"/>
        <w:rPr>
          <w:lang w:val="en-GB"/>
        </w:rPr>
      </w:pPr>
      <w:r w:rsidRPr="00EC2DB0">
        <w:rPr>
          <w:lang w:val="en-GB"/>
        </w:rPr>
        <w:t>The potential of mag lev would be enhanced if it were possible to develop trains which would operate as mag lev trains but could also deploy conventional bogeys to operate as conventional trains, for example to access existing city centre stations.</w:t>
      </w:r>
    </w:p>
    <w:p w:rsidR="00877CA7" w:rsidRPr="00EC2DB0" w:rsidRDefault="00877CA7" w:rsidP="00877CA7">
      <w:pPr>
        <w:pStyle w:val="Body"/>
        <w:spacing w:after="200" w:line="276" w:lineRule="auto"/>
        <w:rPr>
          <w:lang w:val="en-GB"/>
        </w:rPr>
      </w:pPr>
      <w:r w:rsidRPr="00EC2DB0">
        <w:rPr>
          <w:lang w:val="en-GB"/>
        </w:rPr>
        <w:t xml:space="preserve">There has been some optimism about the hyperloop (an even faster system) over recent years but it is now fading. </w:t>
      </w:r>
    </w:p>
    <w:p w:rsidR="00877CA7" w:rsidRPr="00EC2DB0" w:rsidRDefault="00877CA7" w:rsidP="00877CA7">
      <w:pPr>
        <w:pStyle w:val="Body"/>
        <w:spacing w:after="200" w:line="276" w:lineRule="auto"/>
        <w:rPr>
          <w:i/>
          <w:lang w:val="en-GB"/>
        </w:rPr>
      </w:pPr>
      <w:r w:rsidRPr="00EC2DB0">
        <w:rPr>
          <w:i/>
          <w:lang w:val="en-GB"/>
        </w:rPr>
        <w:t xml:space="preserve">Local Passenger Services </w:t>
      </w:r>
    </w:p>
    <w:p w:rsidR="00877CA7" w:rsidRPr="00EC2DB0" w:rsidRDefault="00877CA7" w:rsidP="00877CA7">
      <w:pPr>
        <w:pStyle w:val="Body"/>
        <w:rPr>
          <w:lang w:val="en-GB"/>
        </w:rPr>
      </w:pPr>
      <w:r w:rsidRPr="00EC2DB0">
        <w:rPr>
          <w:lang w:val="en-GB"/>
        </w:rPr>
        <w:t>Local services should be reintroduced on almost all railways. The main exceptions are a few freight routes where the potential passenger function is so limited that upgrading to passenger standard would not be justified. This reintroduction of local services includes the reopening, at least as a tram stop, of almost all stations that have been closed, if the line on which they were situated remains. The main exceptions are stations which have been replaced by alternatives or where the original purpose of the station no longer exists. Where communities, workplaces, business developments or places of significant public recourse adjoin the track, new stations or tram stops should be opened.</w:t>
      </w:r>
    </w:p>
    <w:p w:rsidR="00877CA7" w:rsidRPr="00EC2DB0" w:rsidRDefault="00877CA7" w:rsidP="00877CA7">
      <w:pPr>
        <w:pStyle w:val="Body"/>
        <w:rPr>
          <w:lang w:val="en-GB"/>
        </w:rPr>
      </w:pPr>
      <w:r w:rsidRPr="00EC2DB0">
        <w:rPr>
          <w:lang w:val="en-GB"/>
        </w:rPr>
        <w:t xml:space="preserve">Often the most appropriate way to serve these new stations, and to increase the frequency of existing services, will be by a new tram/train stopping service, because that will have less impact on track capacity as it can decelerate and accelerate more quickly; it is easier to provide passing loops and additional platform faces; and it can be diverted onto adjacent roads or streets at pinch points or where grade-separated junctions need to be established. </w:t>
      </w:r>
    </w:p>
    <w:p w:rsidR="00877CA7" w:rsidRPr="00EC2DB0" w:rsidRDefault="00877CA7" w:rsidP="00877CA7">
      <w:pPr>
        <w:pStyle w:val="Body"/>
        <w:rPr>
          <w:lang w:val="en-GB"/>
        </w:rPr>
      </w:pPr>
      <w:r w:rsidRPr="00EC2DB0">
        <w:rPr>
          <w:lang w:val="en-GB"/>
        </w:rPr>
        <w:t>However, there are alternatives. Where track capacity is not an issue, it may be simpler just to provide a heavy-rail stopping service. Where there is already a heavy-rail stopping service of sufficient frequency and very few new stations are needed, it may be easier to add them to the existing service rather than provide a new service. On heavily-used fast routes, rotating wayside stops may be better than an additional service. Or a monorail could be constructed above the track.</w:t>
      </w:r>
    </w:p>
    <w:p w:rsidR="00877CA7" w:rsidRPr="00EC2DB0" w:rsidRDefault="00877CA7" w:rsidP="00877CA7">
      <w:pPr>
        <w:pStyle w:val="Body"/>
        <w:rPr>
          <w:i/>
          <w:lang w:val="en-GB"/>
        </w:rPr>
      </w:pPr>
      <w:r w:rsidRPr="00EC2DB0">
        <w:rPr>
          <w:i/>
          <w:lang w:val="en-GB"/>
        </w:rPr>
        <w:t>Passenger Services on Freight Trains</w:t>
      </w:r>
    </w:p>
    <w:p w:rsidR="00877CA7" w:rsidRPr="00EC2DB0" w:rsidRDefault="00877CA7" w:rsidP="00877CA7">
      <w:pPr>
        <w:pStyle w:val="Body"/>
        <w:rPr>
          <w:lang w:val="en-GB"/>
        </w:rPr>
      </w:pPr>
      <w:r w:rsidRPr="00EC2DB0">
        <w:rPr>
          <w:lang w:val="en-GB"/>
        </w:rPr>
        <w:t>On some freight routes, passenger coaches added to freight trains may be better than a new passenger service. Now that freight trains tend to be faster and safer than they used to be, the need for a rigid separation of passenger and freight trains is diminished. On some lines, freight tends to be timetabled at night with passenger services taking priority in the day, so adding passenger coaches to freight trains is a good way to expand the overnight service. On many lines, such as the long transcontinental lines of North America, the through services from China to Europe, and much of the rail system of Latin America, freight is much more frequent than passenger services and adding passenger coaches to freight trains would be a simple way to expand the passenger service, albeit that some freight trains may be too slow for long-distance journeys.</w:t>
      </w:r>
    </w:p>
    <w:p w:rsidR="00877CA7" w:rsidRPr="00EC2DB0" w:rsidRDefault="00877CA7" w:rsidP="00877CA7">
      <w:pPr>
        <w:pStyle w:val="Body"/>
        <w:spacing w:after="0"/>
        <w:rPr>
          <w:rFonts w:cs="Arial"/>
          <w:i/>
          <w:lang w:val="en-GB"/>
        </w:rPr>
      </w:pPr>
      <w:r w:rsidRPr="00EC2DB0">
        <w:rPr>
          <w:rFonts w:cs="Arial"/>
          <w:i/>
          <w:lang w:val="en-GB"/>
        </w:rPr>
        <w:t xml:space="preserve">Railway Reopening </w:t>
      </w:r>
    </w:p>
    <w:p w:rsidR="00877CA7" w:rsidRPr="00EC2DB0" w:rsidRDefault="00877CA7" w:rsidP="00877CA7">
      <w:pPr>
        <w:pStyle w:val="Body"/>
        <w:spacing w:after="0"/>
        <w:rPr>
          <w:rFonts w:cs="Arial"/>
          <w:i/>
          <w:lang w:val="en-GB"/>
        </w:rPr>
      </w:pPr>
    </w:p>
    <w:p w:rsidR="00877CA7" w:rsidRPr="00EC2DB0" w:rsidRDefault="00877CA7" w:rsidP="00877CA7">
      <w:pPr>
        <w:pStyle w:val="Body"/>
        <w:rPr>
          <w:lang w:val="en-GB"/>
        </w:rPr>
      </w:pPr>
      <w:r w:rsidRPr="00EC2DB0">
        <w:rPr>
          <w:lang w:val="en-GB"/>
        </w:rPr>
        <w:t>There should be serious consideration given to reopening a reserved track public transport service along the corridor of each railway that has been closed. This will not always be justified and may sometimes be achieved by a bus, coach or tram service along a parallel road. However, reopening of the railway will be appropriate in many cases. Regulatory obstacles should be diminished and distortions in methods of prioritising funds should be corrected. The details of the problem will vary from country to country, but many countries fail to recognise the potential of network benefits, underestimate potential rail usage, fail to capture non-user benefits such as land value increases, and underestimate the effect of railways on road congestion and economic growth (both of them proven effects) whilst overestimating the impact of roadbuilding on congestion (which evidence shows to be merely temporary).</w:t>
      </w:r>
    </w:p>
    <w:p w:rsidR="00877CA7" w:rsidRPr="00EC2DB0" w:rsidRDefault="00877CA7" w:rsidP="00877CA7">
      <w:pPr>
        <w:pStyle w:val="Body"/>
        <w:rPr>
          <w:lang w:val="en-GB"/>
        </w:rPr>
      </w:pPr>
      <w:r w:rsidRPr="00EC2DB0">
        <w:rPr>
          <w:lang w:val="en-GB"/>
        </w:rPr>
        <w:t>Rolling motorway services could enhance the economic case for reopening long rural railway lines in areas not served by motorways.</w:t>
      </w:r>
    </w:p>
    <w:p w:rsidR="00877CA7" w:rsidRPr="00EC2DB0" w:rsidRDefault="00877CA7" w:rsidP="00877CA7">
      <w:pPr>
        <w:pStyle w:val="Body"/>
        <w:rPr>
          <w:i/>
          <w:lang w:val="en-GB"/>
        </w:rPr>
      </w:pPr>
      <w:r w:rsidRPr="00EC2DB0">
        <w:rPr>
          <w:i/>
          <w:lang w:val="en-GB"/>
        </w:rPr>
        <w:t>The Rail/Cycle Combination</w:t>
      </w:r>
    </w:p>
    <w:p w:rsidR="00877CA7" w:rsidRPr="00EC2DB0" w:rsidRDefault="00877CA7" w:rsidP="00877CA7">
      <w:pPr>
        <w:pStyle w:val="Body"/>
        <w:rPr>
          <w:lang w:val="en-GB"/>
        </w:rPr>
      </w:pPr>
      <w:r w:rsidRPr="00EC2DB0">
        <w:rPr>
          <w:lang w:val="en-GB"/>
        </w:rPr>
        <w:t>The rail/cycle combination is important because it is a mode of transport which can provide the same flexibility as the private car. If the bicycle were invented tomorrow, there would not be a railway in the world that would not see it as the solution to the end linkage of the system. However, it is instead seen only as a niche market, or even as a nuisance, by most rail operators.</w:t>
      </w:r>
    </w:p>
    <w:p w:rsidR="00877CA7" w:rsidRPr="00EC2DB0" w:rsidRDefault="00877CA7" w:rsidP="00877CA7">
      <w:pPr>
        <w:pStyle w:val="ListParagraph"/>
      </w:pPr>
      <w:r w:rsidRPr="00EC2DB0">
        <w:t>The rail/cycle combination does not tend to be seen as a distinct transport mode but perhaps it should be. Hence the suggestion of a regional express service of cycle-carrying trains as one of the levels of a potential public transport system. There</w:t>
      </w:r>
    </w:p>
    <w:p w:rsidR="00877CA7" w:rsidRDefault="00877CA7" w:rsidP="00877CA7">
      <w:r w:rsidRPr="00EC2DB0">
        <w:t>could be one or more cycle vans on every train. The carriage of cycles by trains has been highly successful in California and in Vancouver. It has in fact been so successful that it has led to the need to encourage cyclists to use cycle parking and cycle hire rather than taking their bikes on the train, as the cycle vans are full. In the Netherlands, cycle-parking and cycle-hire has been the main mechanism of serving the train/cycle combination as otherwise the trains would be overwhelmed. It should be recognised therefore that, although cycle-carriage is probably essential to developing a train/cycle culture, there may need to be a transition towards much more extensive use of cycle-parking and cycle-hire when the cycle culture becomes more universally accepted.</w:t>
      </w:r>
    </w:p>
    <w:p w:rsidR="004B1207" w:rsidRPr="00EC2DB0" w:rsidRDefault="004B1207" w:rsidP="004B1207">
      <w:pPr>
        <w:pStyle w:val="ListParagraph"/>
        <w:numPr>
          <w:ilvl w:val="1"/>
          <w:numId w:val="1"/>
        </w:numPr>
      </w:pPr>
      <w:r w:rsidRPr="00EC2DB0">
        <w:br w:type="page"/>
      </w:r>
    </w:p>
    <w:p w:rsidR="004B1207" w:rsidRPr="004B1207" w:rsidRDefault="004B1207" w:rsidP="004B1207">
      <w:pPr>
        <w:pStyle w:val="ListParagraph"/>
        <w:jc w:val="center"/>
        <w:rPr>
          <w:u w:val="single"/>
        </w:rPr>
      </w:pPr>
      <w:r w:rsidRPr="004B1207">
        <w:rPr>
          <w:u w:val="single"/>
        </w:rPr>
        <w:t>APPENDIX 3 MOTORWAYS</w:t>
      </w:r>
    </w:p>
    <w:p w:rsidR="004B1207" w:rsidRPr="00EC2DB0" w:rsidRDefault="004B1207" w:rsidP="004B1207">
      <w:pPr>
        <w:rPr>
          <w:rFonts w:eastAsia="Arial"/>
        </w:rPr>
      </w:pPr>
      <w:r w:rsidRPr="00EC2DB0">
        <w:t>The term “motorway” is used here as defined in the body of the document to mean multi-lane, dual carriageway, high-speed roads restricted to motor vehicles and with a limited number of access points. In the UK these are called motorways (the term used here). In the US they are called freeways, in Italy autostrada, in Germany autobahnen, in</w:t>
      </w:r>
      <w:r>
        <w:t xml:space="preserve"> India expressways and in Brazil rodovia. In Nigeria they are called class A trunk roads (a term which would not imply a motorway in the UK)</w:t>
      </w:r>
    </w:p>
    <w:p w:rsidR="004B1207" w:rsidRPr="00EC2DB0" w:rsidRDefault="004B1207" w:rsidP="004B1207">
      <w:r w:rsidRPr="00EC2DB0">
        <w:t>As part of an ambitious programme of shifting away from the use of the private car, motorways could be adapted to include walking and cycling facilities.</w:t>
      </w:r>
    </w:p>
    <w:p w:rsidR="004B1207" w:rsidRPr="00EC2DB0" w:rsidRDefault="004B1207" w:rsidP="004B1207">
      <w:pPr>
        <w:rPr>
          <w:rFonts w:eastAsia="Arial"/>
        </w:rPr>
      </w:pPr>
      <w:r w:rsidRPr="00EC2DB0">
        <w:t>Such walking and cycling facilities must be separated safely from the rest of the motorway, perhaps alongside it or perhaps on an elevated walkway above it. As the motorway is a long-distance, high-speed route, the walking and cycling facilities could include enclosed moving pavements to increase the speed of travel.</w:t>
      </w:r>
    </w:p>
    <w:p w:rsidR="004B1207" w:rsidRPr="00EC2DB0" w:rsidRDefault="004B1207" w:rsidP="004B1207">
      <w:r w:rsidRPr="00EC2DB0">
        <w:t xml:space="preserve">This will not always be sensible. In densely populated areas it will be useful but where a motorway crosses mile of desert or wasteland there may be little prospect of people walking or cycling along it even with a moving pavement to accelerate them, and therefore little point adapting it. </w:t>
      </w:r>
    </w:p>
    <w:p w:rsidR="004B1207" w:rsidRPr="00EC2DB0" w:rsidRDefault="004B1207" w:rsidP="004B1207">
      <w:pPr>
        <w:rPr>
          <w:rFonts w:eastAsia="Arial"/>
        </w:rPr>
      </w:pPr>
      <w:r w:rsidRPr="00EC2DB0">
        <w:t>It may also be possible for a passenger or freight monorail to operate above part of the motorway. Motorways usually have very generous bridge clearance to accommodate high vehicles and if tall vehicles are confined to a single lane, there would be space above other lanes for a monorail and/or an elevated walkway. This may be especially useful in urban areas as part of an urban rapid transit system, or as a way of extending the rail system into a rural area traversed by a motorway but not by a railway.</w:t>
      </w:r>
    </w:p>
    <w:p w:rsidR="004B1207" w:rsidRPr="00EC2DB0" w:rsidRDefault="004B1207" w:rsidP="004B1207">
      <w:r w:rsidRPr="00EC2DB0">
        <w:t xml:space="preserve">There will often be scope to convert part of a motorway into a railway. This could include a mixture of ordinary trains from the main rail network and frequent vehicle-carrying trains (often called a “rolling motorway” – a term we shall use in this document) to contribute to the motorway’s highway function. Indeed, entire motorways (except the walking and cycling facilities) could be converted into railways, with the highway function entirely replaced by rolling motorways (perhaps including boat cradles for canal boats). </w:t>
      </w:r>
    </w:p>
    <w:p w:rsidR="004B1207" w:rsidRPr="00EC2DB0" w:rsidRDefault="004B1207" w:rsidP="004B1207">
      <w:r w:rsidRPr="00EC2DB0">
        <w:t>New rolling motorway services could also be used to extend the motorway system into rural areas over existing railways, or to build entirely new railways with rolling motorway services as a way of expanding both the motorway system and the railway system into an area currently unserved by either. A double track railway would not have the same road capacity as a D2 (two lanes each way) or D3 motorway. It would be slightly less than a D1 motorway. But, of course, you cannot build a D1 motorway – you need an overtaking lane or it is not a motorway. But you can build a rolling motorway with a D1 capacity or (if the track is shared with other trains) even less than that, which may be all a rural area needs.</w:t>
      </w:r>
    </w:p>
    <w:p w:rsidR="004B1207" w:rsidRPr="00EC2DB0" w:rsidRDefault="004B1207" w:rsidP="004B1207">
      <w:r w:rsidRPr="00EC2DB0">
        <w:t>Rolling motorways have existed for many years and exist today. Before the building of the Severn Bridge between England and Wales a rolling motorway operated through the railway tunnel. Today in the same way, Eurotunnel carries vehicles under the English Channel and rolling motorways in Switzerland carry vehicles through Alpine base tunnels. It would be sensible to incorporate a rolling motorway into the plans to rebuild the bridge from Tamil Nadu to Sri Lanka as this would increase the utility of the bridge relative to a rail-only bridge and would be cheaper than a road and rail bridge or separate road and rail bridges. However, these examples refer to end to end rolling motorways without intermediate access points so vehicles simply drive into one end of the train and then drive off the other end, as one would on a ferry. For a rolling motorway to have intermediate access points it would be necessary to develop a mechanism for vehicles to be rapidly loaded and unloaded from the side. This ought to be feasible – perhaps loading vehicles onto palettes which can be easily loaded on to or removed from the train, or perhaps arranging for sections of the floor to swivel and tilt to form a ramp. We are not aware of any example of a rolling motorway which does not operate on an end to end basis but we see no reason why it could not be developed.</w:t>
      </w:r>
    </w:p>
    <w:p w:rsidR="004B1207" w:rsidRPr="00EC2DB0" w:rsidRDefault="004B1207" w:rsidP="004B1207">
      <w:pPr>
        <w:rPr>
          <w:rFonts w:eastAsia="Arial"/>
        </w:rPr>
      </w:pPr>
      <w:r w:rsidRPr="00EC2DB0">
        <w:t>Another way to provide additional capacity for trains and for walking and cycling would be to narrow some of the lanes. Lanes that were narrowed from 12ft to 9ft in Europe (10½ ft in North America) could still be used by cars, and by trucks fitted with lane-keeping technology. A single wider lane could be retained and wider vehicles or trucks not fitted with lane-keeping technology would be confined to that lane.</w:t>
      </w:r>
    </w:p>
    <w:p w:rsidR="004B1207" w:rsidRPr="00EC2DB0" w:rsidRDefault="004B1207" w:rsidP="004B1207">
      <w:pPr>
        <w:rPr>
          <w:rFonts w:eastAsia="Arial"/>
        </w:rPr>
      </w:pPr>
      <w:r w:rsidRPr="00EC2DB0">
        <w:t xml:space="preserve">By either of these methods facilities for modern transport modes might be provided as additional capacity, without immediately reducing the capacity for cars and trucks. Ultimately (and, if necessary, immediately), the existing capacity should be reallocated with fewer lanes provided for motor traffic. </w:t>
      </w:r>
    </w:p>
    <w:p w:rsidR="004B1207" w:rsidRPr="00EC2DB0" w:rsidRDefault="004B1207" w:rsidP="004B1207">
      <w:r w:rsidRPr="00EC2DB0">
        <w:t>As autonomous vehicles are developed, the capacity of motorways will increase due to the possibility of using even narrower lanes (with two trucks, three cars, or six motorbikes/ single-person pods running alongside each other in 18ft of roadway), and of operating autonomous vehicles in convoys with less distance between them (needing only the “stopping distance” not the “thinking distance”). This increased capacity would make even more space available for railways and for walking and cycling infrastructure.  The development of mixed road/rail infrastructure, as suggested elsewhere in this document, would enable the road use to phase out gradually in favour of rail use.</w:t>
      </w:r>
    </w:p>
    <w:p w:rsidR="004B1207" w:rsidRPr="00EC2DB0" w:rsidRDefault="004B1207" w:rsidP="004B1207">
      <w:r w:rsidRPr="00EC2DB0">
        <w:t xml:space="preserve">The potential for use of these approaches will vary between different parts of the world. </w:t>
      </w:r>
    </w:p>
    <w:p w:rsidR="004B1207" w:rsidRPr="00EC2DB0" w:rsidRDefault="004B1207" w:rsidP="004B1207">
      <w:r w:rsidRPr="00EC2DB0">
        <w:t xml:space="preserve">For example, THSG UK has developed proposals for converting the British motorway system into rolling motorways, using part of the capacity to build a national high speed rail system and a national multimodal rail system, extending the motorway and rail system into rural areas by reopening many disused rural railway lines as rolling motorways, and building a three tier structure above the motorway, including walking and cycling moving pavements, a street tramway, a new linear city, and an upper tier of parkland or forest. </w:t>
      </w:r>
    </w:p>
    <w:p w:rsidR="004B1207" w:rsidRPr="00EC2DB0" w:rsidRDefault="004B1207" w:rsidP="004B1207">
      <w:r w:rsidRPr="00EC2DB0">
        <w:t xml:space="preserve">These proposals are highly relevant to a country where motorway noise blights many urban areas, there is a need for housing in most parts of the country, a 20mph moving pavement would make it possible to walk between major cities in less than a day, the rail freight system is constrained by a restricted loading gauge, and there is an aspiration for high speed rail which is proving impossibly expensive to build because of environmental concerns. </w:t>
      </w:r>
    </w:p>
    <w:p w:rsidR="004B1207" w:rsidRPr="00EC2DB0" w:rsidRDefault="004B1207" w:rsidP="004B1207">
      <w:r w:rsidRPr="00EC2DB0">
        <w:t xml:space="preserve">They may be much less relevant in countries where these situations do not exist. </w:t>
      </w:r>
    </w:p>
    <w:p w:rsidR="004B1207" w:rsidRPr="00EC2DB0" w:rsidRDefault="004B1207" w:rsidP="004B1207">
      <w:r w:rsidRPr="00EC2DB0">
        <w:t>THSG – UK’s proposals for the UK motorway system (slightly edited for context) are as follows: -</w:t>
      </w:r>
    </w:p>
    <w:p w:rsidR="004B1207" w:rsidRPr="00EC2DB0" w:rsidRDefault="004B1207" w:rsidP="004B1207">
      <w:pPr>
        <w:pStyle w:val="ListParagraph"/>
      </w:pPr>
      <w:r w:rsidRPr="00EC2DB0">
        <w:t xml:space="preserve">Motorway noise is a significant problem and motorways take up too much land. Both these problems could be addressed by enclosing the motorway. The Dutch have developed thick Perspex sound barriers with which they line motorways. It is possible to stand in a children’s playground in Rotterdam feet from the main motorway to Brussels without hearing any noise. Although the Dutch do not make any use of the barrier except as a noise buff, the lower parts of it could be covered in climbing plants and the upper parts of it in solar panels. With a 16 foot barrier on either side of 2,300 miles of motorway and the upper half of it clothed in solar panels 1,800 hectares of solar panelling could be created. The necessary funding could be raised partly by the electricity generation and partly by capturing the land value benefit of making it possible to develop housing much closer to the motorway. </w:t>
      </w:r>
    </w:p>
    <w:p w:rsidR="004B1207" w:rsidRPr="00EC2DB0" w:rsidRDefault="004B1207" w:rsidP="004B1207">
      <w:pPr>
        <w:pStyle w:val="ListParagraph"/>
      </w:pPr>
    </w:p>
    <w:p w:rsidR="004B1207" w:rsidRPr="00EC2DB0" w:rsidRDefault="004B1207" w:rsidP="004B1207">
      <w:pPr>
        <w:pStyle w:val="ListParagraph"/>
      </w:pPr>
      <w:r w:rsidRPr="00EC2DB0">
        <w:t xml:space="preserve">The motorways could be roofed over. Boston in Massachusetts is currently considering roofing over its motorways with parkland. In the UK a number of problems could be solved by roofing over the motorways with three tiers of roofing. </w:t>
      </w:r>
    </w:p>
    <w:p w:rsidR="004B1207" w:rsidRPr="00EC2DB0" w:rsidRDefault="004B1207" w:rsidP="004B1207">
      <w:pPr>
        <w:pStyle w:val="ListParagraph"/>
      </w:pPr>
    </w:p>
    <w:p w:rsidR="004B1207" w:rsidRPr="00EC2DB0" w:rsidRDefault="004B1207" w:rsidP="004B1207">
      <w:pPr>
        <w:pStyle w:val="ListParagraph"/>
      </w:pPr>
      <w:r w:rsidRPr="00EC2DB0">
        <w:t xml:space="preserve">The first tier of roofing would carry </w:t>
      </w:r>
    </w:p>
    <w:p w:rsidR="004B1207" w:rsidRPr="00EC2DB0" w:rsidRDefault="004B1207" w:rsidP="004B1207">
      <w:pPr>
        <w:pStyle w:val="ListParagraph"/>
        <w:numPr>
          <w:ilvl w:val="0"/>
          <w:numId w:val="2"/>
        </w:numPr>
      </w:pPr>
      <w:r w:rsidRPr="00EC2DB0">
        <w:t xml:space="preserve">a light railway, </w:t>
      </w:r>
    </w:p>
    <w:p w:rsidR="004B1207" w:rsidRPr="00EC2DB0" w:rsidRDefault="004B1207" w:rsidP="004B1207">
      <w:pPr>
        <w:pStyle w:val="ListParagraph"/>
        <w:numPr>
          <w:ilvl w:val="0"/>
          <w:numId w:val="2"/>
        </w:numPr>
      </w:pPr>
      <w:r w:rsidRPr="00EC2DB0">
        <w:t xml:space="preserve">an auto-flow road (a container-carrying conveyor belt, similar to the one projected between Tokyo and Osaka (this would help fund the project), </w:t>
      </w:r>
    </w:p>
    <w:p w:rsidR="004B1207" w:rsidRPr="00EC2DB0" w:rsidRDefault="004B1207" w:rsidP="004B1207">
      <w:pPr>
        <w:pStyle w:val="ListParagraph"/>
        <w:numPr>
          <w:ilvl w:val="0"/>
          <w:numId w:val="2"/>
        </w:numPr>
      </w:pPr>
      <w:r w:rsidRPr="00EC2DB0">
        <w:t>a moving pavement for pedestrians moving at 17mph so that somebody walking at 3mph could be accelerated to 20mph – Leicester to London in ten hours. (It will be necessary for pedestrians joining the pavement to move up to this speed over a series of acceleration/ deceleration strips since it is not possible safely to accommodate in one step a 17mph acceleration)</w:t>
      </w:r>
    </w:p>
    <w:p w:rsidR="004B1207" w:rsidRPr="00EC2DB0" w:rsidRDefault="004B1207" w:rsidP="004B1207">
      <w:pPr>
        <w:pStyle w:val="ListParagraph"/>
        <w:numPr>
          <w:ilvl w:val="0"/>
          <w:numId w:val="2"/>
        </w:numPr>
      </w:pPr>
      <w:r w:rsidRPr="00EC2DB0">
        <w:t>a similar moving pavement for cyclists</w:t>
      </w:r>
    </w:p>
    <w:p w:rsidR="004B1207" w:rsidRPr="00EC2DB0" w:rsidRDefault="004B1207" w:rsidP="004B1207">
      <w:pPr>
        <w:pStyle w:val="ListParagraph"/>
        <w:numPr>
          <w:ilvl w:val="0"/>
          <w:numId w:val="2"/>
        </w:numPr>
      </w:pPr>
      <w:r w:rsidRPr="00EC2DB0">
        <w:t>a path for horses</w:t>
      </w:r>
    </w:p>
    <w:p w:rsidR="004B1207" w:rsidRPr="00EC2DB0" w:rsidRDefault="004B1207" w:rsidP="004B1207">
      <w:r w:rsidRPr="00EC2DB0">
        <w:t>This would also be roofed over with the next tier consisting of a linear city.  Formed of two terraces of housing facing each other across a street, with each house being 20ft wide, this could provide 1,200,000 new houses, all of them with access to greenspace above them on the third tier of the roof and to public transport and walking/cycling facilities below them on the first tier of the roof</w:t>
      </w:r>
    </w:p>
    <w:p w:rsidR="004B1207" w:rsidRPr="00EC2DB0" w:rsidRDefault="004B1207" w:rsidP="004B1207">
      <w:r w:rsidRPr="00EC2DB0">
        <w:t xml:space="preserve">The land created for linear villages could help fund the scheme. Land for 1,200,000 houses has a significant value. </w:t>
      </w:r>
    </w:p>
    <w:p w:rsidR="004B1207" w:rsidRPr="00EC2DB0" w:rsidRDefault="004B1207" w:rsidP="004B1207">
      <w:r w:rsidRPr="00EC2DB0">
        <w:t>There may possibly be areas where the housing tier would not be needed, although social housing is needed in rural areas as well as urban areas so there would not be many of these. It would be important that the linear city includes either a hub, or a link to infrastructure within the surrounding area, so as to be compatible with the 15 minute city concept.</w:t>
      </w:r>
    </w:p>
    <w:p w:rsidR="004B1207" w:rsidRPr="00EC2DB0" w:rsidRDefault="004B1207" w:rsidP="004B1207">
      <w:r w:rsidRPr="00EC2DB0">
        <w:t xml:space="preserve">The upper roof could consist of forest, wildflower meadows, or parkland. Assuming each of these options takes up a third of the 2,300 miles we could have over 4,000,000 trees, 1,500 hectares of parkland, and 1,500 hectares of wildflower meadow. </w:t>
      </w:r>
    </w:p>
    <w:p w:rsidR="004B1207" w:rsidRPr="00EC2DB0" w:rsidRDefault="004B1207" w:rsidP="004B1207">
      <w:r w:rsidRPr="00EC2DB0">
        <w:t>Sometimes, for example on viaducts, structural issues may require the omission of one or both of the upper two tiers</w:t>
      </w:r>
    </w:p>
    <w:p w:rsidR="004B1207" w:rsidRPr="00EC2DB0" w:rsidRDefault="004B1207" w:rsidP="004B1207">
      <w:r w:rsidRPr="00EC2DB0">
        <w:t xml:space="preserve">At bridges the roofs would rise gently up to a higher level to bridge over the bridge, but there might also be access points here for cyclists or pedestrians. New crossings of the motorway could be created by building lifts into the walls and a path across the upper roof. These lifts could also link the linear villages into local communities and to the light railway and moving pavements along the lower level. </w:t>
      </w:r>
    </w:p>
    <w:p w:rsidR="004B1207" w:rsidRPr="00EC2DB0" w:rsidRDefault="004B1207" w:rsidP="004B1207">
      <w:r w:rsidRPr="00EC2DB0">
        <w:t>This scheme could be implemented without changing the way the motorway functions as a highway, but it could go further and be combined the conversion of motorways into railways. Express vehicle-carrying trains could replace the highway function of the motorway within two of its lanes and a small part of the capacity of a third. With a typical three lane motorway and hard shoulder four tracks could be laid, two of them exclusively used by rolling motorway trains, one of them carrying some rolling motorway trains but mainly used for a new national multimodal freight network, and the fourth track being available for a new national high speed rail system. A national high speed rail system and a national multimodal freight system are both badly needed, but currently thought to be unaffordable. This option makes it possible to build them much more cheaply.</w:t>
      </w:r>
    </w:p>
    <w:p w:rsidR="004B1207" w:rsidRPr="00EC2DB0" w:rsidRDefault="004B1207" w:rsidP="004B1207">
      <w:r w:rsidRPr="00EC2DB0">
        <w:t>The rolling motorway would consist of one lane given over to a pick-up service calling at all access points, and a second to a faster service calling at all service stations. It would be necessary to develop systems of rapidly loading and unloading vehicles onto these trains. There would also be lorry-carrying facilities on the new freight network and high speed car-carrying trains running from the Channel Tunnel to Perth along the M20, M25, M1, M6, A74(M), M8, and M90 with intermediate stations at Heathrow, Gravelly Hill, Burtonwood, Gretna and Heart of Scotland. Although the capacity of a two track rolling motorway is very slightly less than the capacity of three lanes of motorway this would be made up by these additional lorry-carrying services and high speed car-carrying services. It would also be possible at peak times to run additional rolling motorway trains on the third track giving up some of the freight capacity for a few hours a day at peak times.</w:t>
      </w:r>
    </w:p>
    <w:p w:rsidR="004B1207" w:rsidRPr="00EC2DB0" w:rsidRDefault="004B1207" w:rsidP="004B1207">
      <w:r w:rsidRPr="00EC2DB0">
        <w:t>With the bulk of the motorway system converted into rolling motorways it would be possible to envisage extending the motorway system by putting rolling motorway services onto existing lines (although clearance of the loading gauge would be needed) or by reopening closed railways with a rolling motorway forming part of the economic case for reopening. They are many rural areas which have aspirations to restore their railway service and which are also not served by the motorway system.</w:t>
      </w:r>
    </w:p>
    <w:p w:rsidR="004B1207" w:rsidRPr="00EC2DB0" w:rsidRDefault="004B1207" w:rsidP="004D3004">
      <w:pPr>
        <w:pStyle w:val="ListParagraph"/>
        <w:ind w:left="0"/>
      </w:pPr>
      <w:r w:rsidRPr="00EC2DB0">
        <w:t xml:space="preserve"> If the high speed rail network uses the new 300 mph maglev trains being developed by Japanese Railways there might be a potential for Anglo-Japanese collaboration.  Japanese National Railways are very keen to find opportunities to promote their new maglev trains and have recently put forward very attractive proposals for the Washington – New York – Boston corridor in the United States. Paradoxically the lack of past investment in high speed rail makes Britain an especially attractive place to create a European shop window for these trains and these motorway conversion proposals provide a ready-made basis for a very high proportion of the trackbed. Britain has the potential to leapfrog European competitors. The potential for Anglo-Japanese collaboration would be augmented by the proposal also to include their project for auto-flow roads in the roofing-over scheme.</w:t>
      </w:r>
    </w:p>
    <w:p w:rsidR="004B1207" w:rsidRPr="00EC2DB0" w:rsidRDefault="004B1207" w:rsidP="004D3004">
      <w:pPr>
        <w:pStyle w:val="ListParagraph"/>
        <w:ind w:left="0"/>
      </w:pPr>
    </w:p>
    <w:p w:rsidR="004B1207" w:rsidRPr="00EC2DB0" w:rsidRDefault="004B1207" w:rsidP="004D3004">
      <w:pPr>
        <w:pStyle w:val="ListParagraph"/>
        <w:ind w:left="0"/>
      </w:pPr>
      <w:r w:rsidRPr="00EC2DB0">
        <w:t>(End of quote from THSG-UK)</w:t>
      </w:r>
    </w:p>
    <w:p w:rsidR="004B1207" w:rsidRPr="00EC2DB0" w:rsidRDefault="004B1207" w:rsidP="004D3004">
      <w:pPr>
        <w:pStyle w:val="ListParagraph"/>
        <w:ind w:left="0"/>
      </w:pPr>
    </w:p>
    <w:p w:rsidR="004B1207" w:rsidRPr="00EC2DB0" w:rsidRDefault="004B1207" w:rsidP="004D3004">
      <w:pPr>
        <w:pStyle w:val="ListParagraph"/>
        <w:ind w:left="0"/>
      </w:pPr>
      <w:r w:rsidRPr="00EC2DB0">
        <w:t xml:space="preserve">As can be seen these proposals are tailor made for the UK situation and any conversion of motorways in other areas of the world would need to reflect the local situation. </w:t>
      </w:r>
    </w:p>
    <w:p w:rsidR="004B1207" w:rsidRPr="00EC2DB0" w:rsidRDefault="004B1207" w:rsidP="004D3004">
      <w:pPr>
        <w:pStyle w:val="ListParagraph"/>
        <w:ind w:left="0"/>
      </w:pPr>
    </w:p>
    <w:p w:rsidR="004B1207" w:rsidRPr="00EC2DB0" w:rsidRDefault="004B1207" w:rsidP="004D3004">
      <w:pPr>
        <w:pStyle w:val="ListParagraph"/>
        <w:ind w:left="0"/>
      </w:pPr>
      <w:r w:rsidRPr="00EC2DB0">
        <w:t xml:space="preserve">In Africa, for example, the railway and highway system are both in need of new links across the continent. It might be possible to envisage the construction of new railways with rolling motorway services to create a pan African integration of both the railway system and the highway system. </w:t>
      </w:r>
    </w:p>
    <w:p w:rsidR="004B1207" w:rsidRPr="00EC2DB0" w:rsidRDefault="004B1207" w:rsidP="004D3004">
      <w:pPr>
        <w:pStyle w:val="ListParagraph"/>
        <w:ind w:left="0"/>
      </w:pPr>
    </w:p>
    <w:p w:rsidR="004B1207" w:rsidRPr="00EC2DB0" w:rsidRDefault="004B1207" w:rsidP="004D3004">
      <w:pPr>
        <w:pStyle w:val="ListParagraph"/>
        <w:ind w:left="0"/>
      </w:pPr>
      <w:r w:rsidRPr="00EC2DB0">
        <w:t>In Australia there is a case for developing a high speed rolling motorway on the Nullarbor line from Perth to Adelaide, whether that is an isolated project or the first scheme in a national system.</w:t>
      </w:r>
      <w:r w:rsidRPr="00EC2DB0">
        <w:br w:type="page"/>
      </w:r>
    </w:p>
    <w:p w:rsidR="00877CA7" w:rsidRPr="004B1207" w:rsidRDefault="00877CA7" w:rsidP="00877CA7">
      <w:pPr>
        <w:pStyle w:val="ListParagraph"/>
        <w:ind w:left="0"/>
        <w:rPr>
          <w:u w:val="single"/>
        </w:rPr>
      </w:pPr>
      <w:r w:rsidRPr="004B1207">
        <w:rPr>
          <w:u w:val="single"/>
        </w:rPr>
        <w:t xml:space="preserve">APPENDIX </w:t>
      </w:r>
      <w:r>
        <w:rPr>
          <w:u w:val="single"/>
        </w:rPr>
        <w:t>4</w:t>
      </w:r>
      <w:r w:rsidRPr="004B1207">
        <w:rPr>
          <w:u w:val="single"/>
        </w:rPr>
        <w:t xml:space="preserve"> – NOVEL TRANSPORT MODES</w:t>
      </w:r>
    </w:p>
    <w:p w:rsidR="00877CA7" w:rsidRPr="00EC2DB0" w:rsidRDefault="00877CA7" w:rsidP="00877CA7">
      <w:r w:rsidRPr="00EC2DB0">
        <w:t xml:space="preserve">This section is intended to form a guide to new and emerging ideas on transport, with a vision of how these might be integrated, including technologies to make it possible. </w:t>
      </w:r>
    </w:p>
    <w:p w:rsidR="00877CA7" w:rsidRDefault="00877CA7" w:rsidP="00877CA7">
      <w:pPr>
        <w:spacing w:after="0"/>
        <w:rPr>
          <w:i/>
        </w:rPr>
      </w:pPr>
      <w:r w:rsidRPr="00EC2DB0">
        <w:br/>
      </w:r>
      <w:r w:rsidRPr="004D3004">
        <w:rPr>
          <w:i/>
        </w:rPr>
        <w:t>Hyperloop and Maglev</w:t>
      </w:r>
    </w:p>
    <w:p w:rsidR="00877CA7" w:rsidRPr="004D3004" w:rsidRDefault="00877CA7" w:rsidP="00877CA7">
      <w:pPr>
        <w:spacing w:after="0"/>
        <w:rPr>
          <w:rFonts w:eastAsia="Arial"/>
          <w:i/>
        </w:rPr>
      </w:pPr>
    </w:p>
    <w:p w:rsidR="00877CA7" w:rsidRPr="00EC2DB0" w:rsidRDefault="00877CA7" w:rsidP="00877CA7">
      <w:pPr>
        <w:rPr>
          <w:rFonts w:eastAsia="Arial"/>
        </w:rPr>
      </w:pPr>
      <w:r w:rsidRPr="00EC2DB0">
        <w:t xml:space="preserve">Hyperloop is a controversial concept for a proposed mode of passenger and/or freight transportation, released by a joint team from Tesla and SpaceX. It is a sealed tube or system of tubes through which a pod may travel free of air resistance or friction, conveying people or objects at high speed. </w:t>
      </w:r>
    </w:p>
    <w:p w:rsidR="00877CA7" w:rsidRPr="00EC2DB0" w:rsidRDefault="00877CA7" w:rsidP="00877CA7">
      <w:pPr>
        <w:rPr>
          <w:rFonts w:eastAsia="Arial"/>
        </w:rPr>
      </w:pPr>
      <w:r w:rsidRPr="00EC2DB0">
        <w:t>Conceptual designs for a line between the San Francisco Bay Area and Los Angeles have envisaged propelling passengers along a 350-mile (560 km) route at a speed of 760 mph (1,200 km/h), allowing for a travel time of 35 minutes, which is considerably faster than current rail or air travel times. There are concerns as to whether a project could be delivered within budget, given construction, development, and operation costs of a relatively new and untested technological solution. There are also concerns over the resilience of the technology, in that Hyperloop may be too susceptible to disruption from a power outage or terror attacks to be considered safe. Some critics of Hyperloop focus on the experience—possibly unpleasant and frightening—of riding in a narrow, sealed, windowless capsule inside a sealed steel tunnel, that is subjected to significant acceleration forces; high noise levels due to air being compressed and ducted around the capsule at near-sonic speeds; and the vibration and jostling. At high speeds, even minor deviations from a straight path may add considerable buffeting. This is in addition to practical and logistical questions regarding how to best deal with safety issues such as equipment malfunction, accidents, and emergency evacuations.</w:t>
      </w:r>
    </w:p>
    <w:p w:rsidR="00877CA7" w:rsidRPr="00EC2DB0" w:rsidRDefault="00877CA7" w:rsidP="00877CA7">
      <w:pPr>
        <w:rPr>
          <w:rFonts w:eastAsia="Arial"/>
        </w:rPr>
      </w:pPr>
      <w:r w:rsidRPr="00EC2DB0">
        <w:t>On the other hand the scheme has less land take than other modes, can be powered by solar panels on the outside of the tube, has the flexibility to be built in a variety of settings, including elevated on poles, under water or underground as well as on the ground, and the speed has been claimed to be such that it has the potential to allow travel via hubs so that it could be used for local transport as well as intercity transport (however this has been disputed).</w:t>
      </w:r>
    </w:p>
    <w:p w:rsidR="00877CA7" w:rsidRPr="00EC2DB0" w:rsidRDefault="00877CA7" w:rsidP="00877CA7">
      <w:r w:rsidRPr="00EC2DB0">
        <w:t xml:space="preserve">At the time THSG first wrote this statement in 2018 it seemed that interest in Hyperloop projects in China, Spain and the USA may make this technology an important part of future transport landscapes, but the decision in 2024 by Virgin Hyperloop to concentrate on freight and abandon its passenger development suggests that the doubts might in the end prevail. </w:t>
      </w:r>
    </w:p>
    <w:p w:rsidR="00877CA7" w:rsidRPr="00EC2DB0" w:rsidRDefault="00877CA7" w:rsidP="00877CA7">
      <w:r w:rsidRPr="00EC2DB0">
        <w:t xml:space="preserve">Maglev without the vacuum is slower than hyperloop but faster than conventional high speed rail. At the time THSG first wrote this statement in 2018 it seemed there might be insuperable difficulties in getting maglev to work over long distances but recent advances </w:t>
      </w:r>
      <w:proofErr w:type="spellStart"/>
      <w:r w:rsidRPr="00EC2DB0">
        <w:t>i</w:t>
      </w:r>
      <w:proofErr w:type="spellEnd"/>
      <w:r w:rsidRPr="00EC2DB0">
        <w:t xml:space="preserve"> in China and Japan seem to have solved these.</w:t>
      </w:r>
    </w:p>
    <w:p w:rsidR="00877CA7" w:rsidRDefault="00877CA7" w:rsidP="00877CA7">
      <w:pPr>
        <w:pStyle w:val="Heading3"/>
        <w:rPr>
          <w:rFonts w:ascii="Arial" w:hAnsi="Arial" w:cs="Arial"/>
          <w:i/>
          <w:color w:val="auto"/>
        </w:rPr>
      </w:pPr>
      <w:r w:rsidRPr="004D3004">
        <w:rPr>
          <w:rFonts w:ascii="Arial" w:hAnsi="Arial" w:cs="Arial"/>
          <w:i/>
          <w:color w:val="auto"/>
        </w:rPr>
        <w:t>High speed miniature trains</w:t>
      </w:r>
    </w:p>
    <w:p w:rsidR="00877CA7" w:rsidRPr="004D3004" w:rsidRDefault="00877CA7" w:rsidP="00877CA7"/>
    <w:p w:rsidR="00877CA7" w:rsidRPr="00EC2DB0" w:rsidRDefault="00877CA7" w:rsidP="00877CA7">
      <w:pPr>
        <w:rPr>
          <w:rFonts w:eastAsia="Arial"/>
          <w:i/>
          <w:iCs/>
        </w:rPr>
      </w:pPr>
      <w:r w:rsidRPr="00EC2DB0">
        <w:t>In the UK, North America and many other countries, disused and decommissioned railways still trace many important routes of connectivity between key residential hubs and amenities. In the past disused railways have been incorporated in cycle ways or footpath systems; THSG considers the promotion of walking and cycling the most important transport priority. However, there may also be scope for minimum gauge railways to share these routes, engineered with intention for significant speed. This would create an alternative to the car that would be more season-wide and potentially of use to those with longer journeys or with limited ability to walk, or heavy items to carry.</w:t>
      </w:r>
    </w:p>
    <w:p w:rsidR="00877CA7" w:rsidRDefault="00877CA7" w:rsidP="00877CA7">
      <w:pPr>
        <w:pStyle w:val="Heading3"/>
        <w:rPr>
          <w:rFonts w:ascii="Arial" w:hAnsi="Arial" w:cs="Arial"/>
          <w:i/>
          <w:color w:val="auto"/>
        </w:rPr>
      </w:pPr>
      <w:r w:rsidRPr="004D3004">
        <w:rPr>
          <w:rFonts w:ascii="Arial" w:hAnsi="Arial" w:cs="Arial"/>
          <w:i/>
          <w:color w:val="auto"/>
        </w:rPr>
        <w:t>Cable cars/gondolas/aerial lifts</w:t>
      </w:r>
    </w:p>
    <w:p w:rsidR="00877CA7" w:rsidRPr="004D3004" w:rsidRDefault="00877CA7" w:rsidP="00877CA7"/>
    <w:p w:rsidR="00877CA7" w:rsidRPr="00EC2DB0" w:rsidRDefault="00877CA7" w:rsidP="00877CA7">
      <w:r w:rsidRPr="00EC2DB0">
        <w:t xml:space="preserve">Cable cars [aerial trams in American English, which uses the term “cable car” differently – to refer to a funicular; luftseilbahnen in German] have long been in used at ski resorts and tourist destinations. </w:t>
      </w:r>
    </w:p>
    <w:p w:rsidR="00877CA7" w:rsidRPr="00EC2DB0" w:rsidRDefault="00877CA7" w:rsidP="00877CA7">
      <w:r w:rsidRPr="00EC2DB0">
        <w:t xml:space="preserve">In recent times there has been an increase in their use as public transport in urban environments, especially in South America but also the Far East, Switzerland and the Emirates line in London. </w:t>
      </w:r>
    </w:p>
    <w:p w:rsidR="00877CA7" w:rsidRPr="00EC2DB0" w:rsidRDefault="00877CA7" w:rsidP="00877CA7">
      <w:r w:rsidRPr="00EC2DB0">
        <w:t xml:space="preserve">They are useful where there are significant ascents/ descents to achieve. </w:t>
      </w:r>
    </w:p>
    <w:p w:rsidR="00877CA7" w:rsidRPr="00EC2DB0" w:rsidRDefault="00877CA7" w:rsidP="00877CA7">
      <w:r w:rsidRPr="00EC2DB0">
        <w:t>There are smaller cable-suspended vehicles, often carrying only one or two people, which operate as a continuous stream. The sessenbahn or chair lift is an open suspended chair which the traveller is strapped into. The gondelbahn [no obvious English term] is essentially an enclosed chair lift.  These can operate close to the ground and they could have a place to operate branch or link services.</w:t>
      </w:r>
    </w:p>
    <w:p w:rsidR="00877CA7" w:rsidRDefault="00877CA7" w:rsidP="00877CA7">
      <w:pPr>
        <w:pStyle w:val="Heading3"/>
        <w:rPr>
          <w:rFonts w:ascii="Arial" w:hAnsi="Arial" w:cs="Arial"/>
          <w:i/>
          <w:color w:val="auto"/>
        </w:rPr>
      </w:pPr>
      <w:r w:rsidRPr="004D3004">
        <w:rPr>
          <w:rFonts w:ascii="Arial" w:hAnsi="Arial" w:cs="Arial"/>
          <w:i/>
          <w:color w:val="auto"/>
        </w:rPr>
        <w:t xml:space="preserve">Connected and autonomous vehicles </w:t>
      </w:r>
    </w:p>
    <w:p w:rsidR="00877CA7" w:rsidRPr="004D3004" w:rsidRDefault="00877CA7" w:rsidP="00877CA7"/>
    <w:p w:rsidR="00877CA7" w:rsidRPr="00EC2DB0" w:rsidRDefault="00877CA7" w:rsidP="00877CA7">
      <w:pPr>
        <w:pStyle w:val="ListParagraph"/>
        <w:ind w:left="0"/>
        <w:rPr>
          <w:rFonts w:eastAsia="Arial"/>
        </w:rPr>
      </w:pPr>
      <w:r w:rsidRPr="00EC2DB0">
        <w:t xml:space="preserve">CAVs, also known as “self-driving vehicles”, “robot cars”, “autonomous vehicles” and “driverless cars”, is a vehicle that is capable of sensing its environment and moving with little or no human input. Autonomous cars combine a variety of sensors to perceive their surroundings, such as radar, computer vision, GPS, odometry and inertial measurement units. Advanced control systems interpret sensory information to identify appropriate navigation paths, as well as obstacles and relevant signage. Potential benefits include reduced costs, increased safety, increased mobility, increased customer satisfaction, reduced crime and a need for less roadspace as vehicles can drive closer together both linearly and laterally. Safety benefits include a reduction in traffic collisions, resulting injuries and related costs, including for insurance. Automated cars are predicted to increase traffic flow; provide enhanced mobility for children, the elderly, disabled, and the poor; relieve travellers from driving and navigation chores; lower fuel consumption; significantly reduce needs for parking space; reduce crime; and facilitate business models for transportation as a service, especially via the sharing economy. </w:t>
      </w:r>
    </w:p>
    <w:p w:rsidR="00877CA7" w:rsidRPr="00EC2DB0" w:rsidRDefault="00877CA7" w:rsidP="00877CA7">
      <w:pPr>
        <w:pStyle w:val="ListParagraph"/>
      </w:pPr>
    </w:p>
    <w:p w:rsidR="00877CA7" w:rsidRPr="00EC2DB0" w:rsidRDefault="00877CA7" w:rsidP="00877CA7">
      <w:pPr>
        <w:pStyle w:val="ListParagraph"/>
        <w:ind w:left="0"/>
        <w:rPr>
          <w:rFonts w:eastAsia="Arial"/>
        </w:rPr>
      </w:pPr>
      <w:r w:rsidRPr="00EC2DB0">
        <w:t xml:space="preserve">Vehicles can have different levels of autonomy from being autonomous on any road, to being autonomous only on roads they have learned, to needing various levels of human oversight. Those versions which need human oversight may be risky because people may be inattentive if the vehicle is predominantly self-driving. Fully autonomous vehicles can also be problematical because they experience difficulty perceiving pedestrians and cyclists. </w:t>
      </w:r>
    </w:p>
    <w:p w:rsidR="00877CA7" w:rsidRPr="00EC2DB0" w:rsidRDefault="00877CA7" w:rsidP="00877CA7">
      <w:pPr>
        <w:pStyle w:val="ListParagraph"/>
        <w:ind w:left="0"/>
      </w:pPr>
    </w:p>
    <w:p w:rsidR="00877CA7" w:rsidRPr="00EC2DB0" w:rsidRDefault="00877CA7" w:rsidP="00877CA7">
      <w:pPr>
        <w:pStyle w:val="Heading2"/>
        <w:rPr>
          <w:rFonts w:ascii="Arial" w:eastAsia="Arial" w:hAnsi="Arial" w:cs="Arial"/>
          <w:lang w:val="en-GB"/>
        </w:rPr>
      </w:pPr>
      <w:r w:rsidRPr="00EC2DB0">
        <w:rPr>
          <w:rFonts w:ascii="Arial" w:hAnsi="Arial" w:cs="Arial"/>
          <w:b w:val="0"/>
          <w:i w:val="0"/>
          <w:sz w:val="24"/>
          <w:szCs w:val="24"/>
          <w:lang w:val="en-GB"/>
        </w:rPr>
        <w:t>As well as driverless cars, one needs also to consider driverless lorries, driverless buses and driverless trains. Driverless trains (or, strictly speaking, trains that are driven by the signalling system) have been running for some decades now and the technology could be applied to any guided system. It is noticeable however that people have been reluctant to trust driverless trains and they are far less widely prevalent than they could be. Yet the safety problems of driverless trains are much less problematical than those of driverless road vehicles</w:t>
      </w:r>
      <w:r>
        <w:rPr>
          <w:rFonts w:ascii="Arial" w:hAnsi="Arial" w:cs="Arial"/>
          <w:b w:val="0"/>
          <w:i w:val="0"/>
          <w:sz w:val="24"/>
          <w:szCs w:val="24"/>
          <w:lang w:val="en-GB"/>
        </w:rPr>
        <w:t>.</w:t>
      </w:r>
    </w:p>
    <w:p w:rsidR="00877CA7" w:rsidRPr="00EC2DB0" w:rsidRDefault="00877CA7" w:rsidP="00877CA7">
      <w:pPr>
        <w:pStyle w:val="ListParagraph"/>
      </w:pPr>
    </w:p>
    <w:p w:rsidR="00877CA7" w:rsidRPr="00EC2DB0" w:rsidRDefault="00877CA7" w:rsidP="00877CA7">
      <w:pPr>
        <w:pStyle w:val="ListParagraph"/>
        <w:ind w:left="0"/>
        <w:rPr>
          <w:rFonts w:eastAsia="Arial"/>
        </w:rPr>
      </w:pPr>
      <w:r w:rsidRPr="00EC2DB0">
        <w:t xml:space="preserve">Potential problems </w:t>
      </w:r>
      <w:r>
        <w:t xml:space="preserve">with driverless vehicles </w:t>
      </w:r>
      <w:r w:rsidRPr="00EC2DB0">
        <w:t>include safety, technology, liability, desire by individuals to control their cars, legal framework and government regulations; risk of loss of privacy and security concerns, such as hackers or terrorism; concern about the resulting loss of driving-related jobs in the road transport industry; and risk of increased suburbanisation as travel becomes more convenient. This may also have an impact on measures to reduce obesity and inactivity as inactive, sedentary travel becomes more convenient.</w:t>
      </w:r>
    </w:p>
    <w:p w:rsidR="00877CA7" w:rsidRPr="00EC2DB0" w:rsidRDefault="00877CA7" w:rsidP="00877CA7">
      <w:pPr>
        <w:pStyle w:val="ListParagraph"/>
        <w:ind w:left="0"/>
      </w:pPr>
    </w:p>
    <w:p w:rsidR="00877CA7" w:rsidRDefault="00877CA7" w:rsidP="00877CA7">
      <w:pPr>
        <w:pStyle w:val="ListParagraph"/>
        <w:ind w:left="0"/>
      </w:pPr>
      <w:r w:rsidRPr="00EC2DB0">
        <w:t>The question of whether driverless vehicles operate door to door with a single user, or station to station with shared use is an important one. The former would dramatically increase the number of cars on the road with an adverse effect on congestion that would offset the benefits of more efficient road use and would reduce walking and cycling. The latter would increase walking and cycling (at least as far as the station) and would reduce congestion.</w:t>
      </w:r>
    </w:p>
    <w:p w:rsidR="00877CA7" w:rsidRPr="00EC2DB0" w:rsidRDefault="00877CA7" w:rsidP="00877CA7">
      <w:pPr>
        <w:pStyle w:val="ListParagraph"/>
        <w:ind w:left="0"/>
        <w:rPr>
          <w:rFonts w:eastAsia="Arial"/>
        </w:rPr>
      </w:pPr>
    </w:p>
    <w:p w:rsidR="00877CA7" w:rsidRPr="004D3004" w:rsidRDefault="00877CA7" w:rsidP="00877CA7">
      <w:pPr>
        <w:pStyle w:val="ListParagraph"/>
        <w:ind w:left="0"/>
        <w:rPr>
          <w:rFonts w:eastAsia="Arial"/>
          <w:i/>
        </w:rPr>
      </w:pPr>
      <w:r w:rsidRPr="004D3004">
        <w:rPr>
          <w:i/>
        </w:rPr>
        <w:t xml:space="preserve">Very Light Rail </w:t>
      </w:r>
    </w:p>
    <w:p w:rsidR="00877CA7" w:rsidRPr="00877CA7" w:rsidRDefault="00877CA7" w:rsidP="00877CA7">
      <w:pPr>
        <w:pStyle w:val="Heading2"/>
        <w:rPr>
          <w:rFonts w:ascii="Arial" w:hAnsi="Arial" w:cs="Arial"/>
          <w:b w:val="0"/>
          <w:i w:val="0"/>
          <w:color w:val="auto"/>
          <w:sz w:val="24"/>
          <w:szCs w:val="24"/>
        </w:rPr>
      </w:pPr>
      <w:r w:rsidRPr="00877CA7">
        <w:rPr>
          <w:rFonts w:ascii="Arial" w:hAnsi="Arial" w:cs="Arial"/>
          <w:b w:val="0"/>
          <w:i w:val="0"/>
          <w:color w:val="auto"/>
          <w:sz w:val="24"/>
          <w:szCs w:val="24"/>
        </w:rPr>
        <w:t>Street tramways have traditionally been expensive because of the cost of moving pipes and cables buried in the roadway. New very light rail systems are being developed which can avoid this cost by installing the tracks above the road surface.</w:t>
      </w:r>
    </w:p>
    <w:p w:rsidR="00877CA7" w:rsidRDefault="00877CA7" w:rsidP="00877CA7">
      <w:pPr>
        <w:pStyle w:val="Heading2"/>
        <w:jc w:val="center"/>
        <w:rPr>
          <w:rFonts w:ascii="Arial" w:hAnsi="Arial" w:cs="Arial"/>
          <w:b w:val="0"/>
          <w:i w:val="0"/>
          <w:sz w:val="24"/>
          <w:szCs w:val="24"/>
          <w:u w:val="single"/>
          <w:lang w:val="en-GB"/>
        </w:rPr>
      </w:pPr>
      <w:r>
        <w:rPr>
          <w:rFonts w:ascii="Arial" w:hAnsi="Arial" w:cs="Arial"/>
          <w:b w:val="0"/>
          <w:i w:val="0"/>
          <w:sz w:val="24"/>
          <w:szCs w:val="24"/>
          <w:u w:val="single"/>
          <w:lang w:val="en-GB"/>
        </w:rPr>
        <w:br w:type="page"/>
      </w:r>
    </w:p>
    <w:p w:rsidR="00877CA7" w:rsidRDefault="00877CA7" w:rsidP="00877CA7">
      <w:pPr>
        <w:pStyle w:val="Heading2"/>
        <w:jc w:val="center"/>
        <w:rPr>
          <w:rFonts w:ascii="Arial" w:hAnsi="Arial" w:cs="Arial"/>
          <w:b w:val="0"/>
          <w:i w:val="0"/>
          <w:sz w:val="24"/>
          <w:szCs w:val="24"/>
          <w:u w:val="single"/>
          <w:lang w:val="en-GB"/>
        </w:rPr>
      </w:pPr>
      <w:r w:rsidRPr="00EC2DB0">
        <w:rPr>
          <w:rFonts w:ascii="Arial" w:hAnsi="Arial" w:cs="Arial"/>
          <w:b w:val="0"/>
          <w:i w:val="0"/>
          <w:sz w:val="24"/>
          <w:szCs w:val="24"/>
          <w:u w:val="single"/>
          <w:lang w:val="en-GB"/>
        </w:rPr>
        <w:t xml:space="preserve">APPENDIX </w:t>
      </w:r>
      <w:r>
        <w:rPr>
          <w:rFonts w:ascii="Arial" w:hAnsi="Arial" w:cs="Arial"/>
          <w:b w:val="0"/>
          <w:i w:val="0"/>
          <w:sz w:val="24"/>
          <w:szCs w:val="24"/>
          <w:u w:val="single"/>
          <w:lang w:val="en-GB"/>
        </w:rPr>
        <w:t>5</w:t>
      </w:r>
      <w:r w:rsidRPr="00EC2DB0">
        <w:rPr>
          <w:rFonts w:ascii="Arial" w:hAnsi="Arial" w:cs="Arial"/>
          <w:b w:val="0"/>
          <w:i w:val="0"/>
          <w:sz w:val="24"/>
          <w:szCs w:val="24"/>
          <w:u w:val="single"/>
          <w:lang w:val="en-GB"/>
        </w:rPr>
        <w:t xml:space="preserve"> PARTICULAR PROBLEMS – PARTICULAR SOLUTIONS</w:t>
      </w:r>
    </w:p>
    <w:p w:rsidR="00877CA7" w:rsidRPr="004B1207" w:rsidRDefault="00877CA7" w:rsidP="00877CA7">
      <w:pPr>
        <w:rPr>
          <w:lang w:eastAsia="en-GB" w:bidi="ar-SA"/>
        </w:rPr>
      </w:pPr>
    </w:p>
    <w:p w:rsidR="00877CA7" w:rsidRPr="00EC2DB0" w:rsidRDefault="00877CA7" w:rsidP="00877CA7">
      <w:pPr>
        <w:pStyle w:val="ListParagraph"/>
        <w:ind w:left="0"/>
        <w:rPr>
          <w:rFonts w:eastAsia="Arial"/>
        </w:rPr>
      </w:pPr>
      <w:r w:rsidRPr="00EC2DB0">
        <w:t xml:space="preserve">In this section THSG lays out some common problems facing communities in terms of transport and suggest brief outlines for solutions. Every situation will be different; THSG hopes to suggest the breadth which can be addressed with infrastructure. </w:t>
      </w:r>
    </w:p>
    <w:p w:rsidR="00877CA7" w:rsidRPr="00EC2DB0" w:rsidRDefault="00877CA7" w:rsidP="00877CA7">
      <w:pPr>
        <w:pStyle w:val="ListParagraph"/>
      </w:pPr>
    </w:p>
    <w:p w:rsidR="00877CA7" w:rsidRPr="004B1207" w:rsidRDefault="00877CA7" w:rsidP="00877CA7">
      <w:pPr>
        <w:pStyle w:val="ListParagraph"/>
        <w:numPr>
          <w:ilvl w:val="0"/>
          <w:numId w:val="1"/>
        </w:numPr>
        <w:rPr>
          <w:i/>
        </w:rPr>
      </w:pPr>
      <w:r w:rsidRPr="004B1207">
        <w:rPr>
          <w:i/>
        </w:rPr>
        <w:t>Isolated rural town previously served by decommissioned railway</w:t>
      </w:r>
    </w:p>
    <w:p w:rsidR="00877CA7" w:rsidRPr="00EC2DB0" w:rsidRDefault="00877CA7" w:rsidP="00877CA7">
      <w:pPr>
        <w:pStyle w:val="ListParagraph"/>
        <w:numPr>
          <w:ilvl w:val="1"/>
          <w:numId w:val="1"/>
        </w:numPr>
      </w:pPr>
      <w:r w:rsidRPr="00EC2DB0">
        <w:t>If funding for infrastructure was redirected in accordance with the priorities that THSG advocates in this document, there would be considerable scope to reopen railways.</w:t>
      </w:r>
    </w:p>
    <w:p w:rsidR="00877CA7" w:rsidRPr="00EC2DB0" w:rsidRDefault="00877CA7" w:rsidP="00877CA7">
      <w:pPr>
        <w:pStyle w:val="ListParagraph"/>
        <w:numPr>
          <w:ilvl w:val="1"/>
          <w:numId w:val="1"/>
        </w:numPr>
      </w:pPr>
      <w:r w:rsidRPr="00EC2DB0">
        <w:t>Funding can also be generated by sharing the line with a heritage route or by finding ways to tap the benefits of increased land value</w:t>
      </w:r>
    </w:p>
    <w:p w:rsidR="00877CA7" w:rsidRPr="00EC2DB0" w:rsidRDefault="00877CA7" w:rsidP="00877CA7">
      <w:pPr>
        <w:pStyle w:val="ListParagraph"/>
        <w:numPr>
          <w:ilvl w:val="1"/>
          <w:numId w:val="1"/>
        </w:numPr>
      </w:pPr>
      <w:r w:rsidRPr="00EC2DB0">
        <w:t>The Parry people mover offers a good economic way to operate a branch line from a junction station to a town and it is tragic that its successful use on the Stourbridge Junction to Stourbridge line in the UK has not been followed by the widespread reopening of short branch lines.</w:t>
      </w:r>
    </w:p>
    <w:p w:rsidR="00877CA7" w:rsidRPr="00EC2DB0" w:rsidRDefault="00877CA7" w:rsidP="00877CA7">
      <w:pPr>
        <w:pStyle w:val="ListParagraph"/>
        <w:numPr>
          <w:ilvl w:val="1"/>
          <w:numId w:val="1"/>
        </w:numPr>
      </w:pPr>
      <w:r w:rsidRPr="00EC2DB0">
        <w:t>Where the line has already been incorporated into a cycle route, or whether this is an alternative use for the formation, a high-speed miniature railway might be an alternative which would leave space for the cycleway, or a greenway could be built on an elevated alignment above the railway.</w:t>
      </w:r>
    </w:p>
    <w:p w:rsidR="00877CA7" w:rsidRPr="00EC2DB0" w:rsidRDefault="00877CA7" w:rsidP="00877CA7">
      <w:pPr>
        <w:pStyle w:val="ListParagraph"/>
        <w:numPr>
          <w:ilvl w:val="1"/>
          <w:numId w:val="1"/>
        </w:numPr>
      </w:pPr>
      <w:r w:rsidRPr="00EC2DB0">
        <w:t>If the railway formation has disappeared or been obstructed then a gondola system might be easier to build as it might more easily circumvent the construction. Alternatively, a busway or tramway could bypass the obstruction along the roads. Very light rail systems are much cheaper to install than conventional street tramways as the tracks can be laid on the road without moving pipes and cables.</w:t>
      </w:r>
    </w:p>
    <w:p w:rsidR="00877CA7" w:rsidRPr="00EC2DB0" w:rsidRDefault="00877CA7" w:rsidP="00877CA7">
      <w:pPr>
        <w:pStyle w:val="ListParagraph"/>
        <w:numPr>
          <w:ilvl w:val="1"/>
          <w:numId w:val="1"/>
        </w:numPr>
      </w:pPr>
      <w:r w:rsidRPr="00EC2DB0">
        <w:t xml:space="preserve">If there is a good road link then an express luggage-carrying cycle-carrying coach service, linking to the railway and with through booking, could be an alternative </w:t>
      </w:r>
    </w:p>
    <w:p w:rsidR="00877CA7" w:rsidRPr="00EC2DB0" w:rsidRDefault="00877CA7" w:rsidP="00877CA7">
      <w:pPr>
        <w:pStyle w:val="ListParagraph"/>
      </w:pPr>
    </w:p>
    <w:p w:rsidR="00877CA7" w:rsidRPr="004B1207" w:rsidRDefault="00877CA7" w:rsidP="00877CA7">
      <w:pPr>
        <w:pStyle w:val="ListParagraph"/>
        <w:numPr>
          <w:ilvl w:val="0"/>
          <w:numId w:val="1"/>
        </w:numPr>
        <w:rPr>
          <w:i/>
        </w:rPr>
      </w:pPr>
      <w:r w:rsidRPr="004B1207">
        <w:rPr>
          <w:i/>
        </w:rPr>
        <w:t>Town seeking (or trying to avoid) a bypass</w:t>
      </w:r>
    </w:p>
    <w:p w:rsidR="00877CA7" w:rsidRPr="00EC2DB0" w:rsidRDefault="00877CA7" w:rsidP="00877CA7">
      <w:pPr>
        <w:pStyle w:val="ListParagraph"/>
        <w:numPr>
          <w:ilvl w:val="1"/>
          <w:numId w:val="1"/>
        </w:numPr>
      </w:pPr>
      <w:r w:rsidRPr="00EC2DB0">
        <w:t>Bypasses have risen in popularity over the past fifty years as a means to address heavy road traffic and congestion in town centres. Simply creating a bypass, however, does not guarantee an overall improvement in quality of life. Given the need to shift away from the private car as a mode of transport, THSG would argue strongly that if bypasses are to be built they should not have more capacity than the existing road, and that the existing road should be pedestrianised as far as possible. Creating additional road capacity is a short term solution that does nothing to ease the underlying issues.</w:t>
      </w:r>
    </w:p>
    <w:p w:rsidR="00877CA7" w:rsidRPr="00EC2DB0" w:rsidRDefault="00877CA7" w:rsidP="00877CA7">
      <w:pPr>
        <w:pStyle w:val="ListParagraph"/>
        <w:numPr>
          <w:ilvl w:val="1"/>
          <w:numId w:val="1"/>
        </w:numPr>
      </w:pPr>
      <w:r w:rsidRPr="00EC2DB0">
        <w:t xml:space="preserve">Addressing heavy traffic in town centres can be achieved through improving walkability and </w:t>
      </w:r>
      <w:proofErr w:type="spellStart"/>
      <w:r w:rsidRPr="00EC2DB0">
        <w:t>bikeability</w:t>
      </w:r>
      <w:proofErr w:type="spellEnd"/>
      <w:r w:rsidRPr="00EC2DB0">
        <w:t>, giving priority to active and public transport. Many local journeys can be undertaken by bike or bus, and these may have the additional benefit of bringing trade to local high streets. Longer journeys ‘passing through’ the area should aim to switch to rail.</w:t>
      </w:r>
    </w:p>
    <w:p w:rsidR="00877CA7" w:rsidRPr="00EC2DB0" w:rsidRDefault="00877CA7" w:rsidP="00877CA7">
      <w:pPr>
        <w:pStyle w:val="ListParagraph"/>
        <w:numPr>
          <w:ilvl w:val="1"/>
          <w:numId w:val="1"/>
        </w:numPr>
      </w:pPr>
      <w:r w:rsidRPr="00EC2DB0">
        <w:t xml:space="preserve">Money earmarked for a bypass could be used to develop a rolling motorway with vehicle carrying trains removing the vehicles from the road and allowing traffic calming of the road that remains. THSG has supported proposals for such a rolling motorway over the Woodhead Pass between Manchester and Sheffield in the North of England instead of proposals for by passes and a new road tunnel. </w:t>
      </w:r>
    </w:p>
    <w:p w:rsidR="00877CA7" w:rsidRPr="00EC2DB0" w:rsidRDefault="00877CA7" w:rsidP="00877CA7">
      <w:pPr>
        <w:pStyle w:val="ListParagraph"/>
      </w:pPr>
    </w:p>
    <w:p w:rsidR="00877CA7" w:rsidRPr="004B1207" w:rsidRDefault="00877CA7" w:rsidP="00877CA7">
      <w:pPr>
        <w:pStyle w:val="ListParagraph"/>
        <w:numPr>
          <w:ilvl w:val="0"/>
          <w:numId w:val="1"/>
        </w:numPr>
        <w:rPr>
          <w:i/>
        </w:rPr>
      </w:pPr>
      <w:r w:rsidRPr="004B1207">
        <w:rPr>
          <w:i/>
        </w:rPr>
        <w:t>Suburban area seeking alternative to radial transport</w:t>
      </w:r>
    </w:p>
    <w:p w:rsidR="00877CA7" w:rsidRPr="00EC2DB0" w:rsidRDefault="00877CA7" w:rsidP="00877CA7">
      <w:pPr>
        <w:pStyle w:val="ListParagraph"/>
        <w:numPr>
          <w:ilvl w:val="1"/>
          <w:numId w:val="1"/>
        </w:numPr>
      </w:pPr>
      <w:r w:rsidRPr="00EC2DB0">
        <w:t>Many cities run suburban routes from the city centre out to the suburbs. However, the system should have crosstown or orbital routes which allow people to access a variety of destinations, including district and neighbourhood centres, without passing through the main city centre.</w:t>
      </w:r>
    </w:p>
    <w:p w:rsidR="00877CA7" w:rsidRPr="00EC2DB0" w:rsidRDefault="00877CA7" w:rsidP="00877CA7">
      <w:pPr>
        <w:pStyle w:val="ListParagraph"/>
        <w:numPr>
          <w:ilvl w:val="1"/>
          <w:numId w:val="1"/>
        </w:numPr>
      </w:pPr>
      <w:r w:rsidRPr="00EC2DB0">
        <w:t xml:space="preserve">Comprehensive systems are especially important for people with caring responsibilities. Research has shown that women, a gender with an above average proportion of people with caring responsibilities, are more likely to trip-chain. A trip chain is a series of linked trips. For example, dropping children off at school, then travelling to work, then shopping on the way to pick up the children from childcare and call in on an elderly relative, before finally completing the journey home. Systems based on radial routes to distant hubs do not accommodate this transport need. Nor do infrequent, slow, and circuitous bus systems. The need for trip-chaining contributes to car use. </w:t>
      </w:r>
    </w:p>
    <w:p w:rsidR="00877CA7" w:rsidRPr="00EC2DB0" w:rsidRDefault="00877CA7" w:rsidP="00877CA7">
      <w:pPr>
        <w:pStyle w:val="ListParagraph"/>
        <w:numPr>
          <w:ilvl w:val="1"/>
          <w:numId w:val="1"/>
        </w:numPr>
      </w:pPr>
      <w:r w:rsidRPr="00EC2DB0">
        <w:t>To cater for trip-chaining, hubs need to be much more local and to be linked to each other by fast frequent services.  Co-locating stores and childcare by transit hubs reduces the need for trip-chaining.</w:t>
      </w:r>
    </w:p>
    <w:p w:rsidR="00877CA7" w:rsidRPr="00EC2DB0" w:rsidRDefault="00877CA7" w:rsidP="00877CA7">
      <w:pPr>
        <w:pStyle w:val="ListParagraph"/>
        <w:numPr>
          <w:ilvl w:val="1"/>
          <w:numId w:val="1"/>
        </w:numPr>
      </w:pPr>
      <w:r w:rsidRPr="00EC2DB0">
        <w:t xml:space="preserve">Supplementing radial rapid transit routes (whether based on train, tram, cable car or bus) with orbital routes raises the same issues as discussed above when considering reopening branch lines. Indeed, the radial routes need to be supplemented by the reopening of branch lines.   </w:t>
      </w:r>
    </w:p>
    <w:p w:rsidR="00877CA7" w:rsidRPr="00EC2DB0" w:rsidRDefault="00877CA7" w:rsidP="00877CA7">
      <w:pPr>
        <w:pStyle w:val="ListParagraph"/>
        <w:numPr>
          <w:ilvl w:val="1"/>
          <w:numId w:val="1"/>
        </w:numPr>
      </w:pPr>
      <w:r w:rsidRPr="00EC2DB0">
        <w:t>The aim should be to bring a high frequency high quality rapid transit system, using various modes as appropriate in a linked system, to within walking distance of every residence, workplace, place of business or place of recreation. There should be a decentralised series of hubs, which should be linked to each other.</w:t>
      </w:r>
    </w:p>
    <w:p w:rsidR="00877CA7" w:rsidRPr="00EC2DB0" w:rsidRDefault="00877CA7" w:rsidP="00877CA7">
      <w:pPr>
        <w:pStyle w:val="ListParagraph"/>
        <w:numPr>
          <w:ilvl w:val="1"/>
          <w:numId w:val="1"/>
        </w:numPr>
      </w:pPr>
      <w:r w:rsidRPr="00EC2DB0">
        <w:t>Sometimes the links in this system will be such that a scheduled service is not justified. Some people are unable to walk to the station because of impairment or encumbrances such as heavy luggage. Some destinations cannot sensibly be located within walking distance of a station served frequently. These gaps in the system require a demand responsive service.</w:t>
      </w:r>
    </w:p>
    <w:p w:rsidR="00877CA7" w:rsidRPr="00EC2DB0" w:rsidRDefault="00877CA7" w:rsidP="00877CA7">
      <w:pPr>
        <w:pStyle w:val="ListParagraph"/>
      </w:pPr>
    </w:p>
    <w:p w:rsidR="00877CA7" w:rsidRPr="00EC2DB0" w:rsidRDefault="00877CA7" w:rsidP="00877CA7">
      <w:pPr>
        <w:pStyle w:val="ListParagraph"/>
      </w:pPr>
    </w:p>
    <w:p w:rsidR="00877CA7" w:rsidRPr="004B1207" w:rsidRDefault="00877CA7" w:rsidP="00877CA7">
      <w:pPr>
        <w:pStyle w:val="ListParagraph"/>
        <w:numPr>
          <w:ilvl w:val="0"/>
          <w:numId w:val="1"/>
        </w:numPr>
        <w:rPr>
          <w:i/>
        </w:rPr>
      </w:pPr>
      <w:r w:rsidRPr="004B1207">
        <w:rPr>
          <w:i/>
        </w:rPr>
        <w:t>Inner city seeking to pedestrianise streets</w:t>
      </w:r>
    </w:p>
    <w:p w:rsidR="00877CA7" w:rsidRPr="00EC2DB0" w:rsidRDefault="00877CA7" w:rsidP="00877CA7">
      <w:pPr>
        <w:pStyle w:val="ListParagraph"/>
        <w:numPr>
          <w:ilvl w:val="1"/>
          <w:numId w:val="1"/>
        </w:numPr>
      </w:pPr>
      <w:r w:rsidRPr="00EC2DB0">
        <w:t xml:space="preserve">Switching the focus of streets from being a means of moving and parking cars to places where people can walk and cycle, and carry out their daily lives, is integral to the active, healthy and sustainable transport systems the modern world requires. Although there may be logistical and legal challenges, community action can achieve a great deal. Temporary and light touch projects, such as day-long road closures to promote a Play Street in the UK, can help develop interest and support for such measures. </w:t>
      </w:r>
    </w:p>
    <w:p w:rsidR="00877CA7" w:rsidRPr="00EC2DB0" w:rsidRDefault="00877CA7" w:rsidP="00877CA7">
      <w:pPr>
        <w:pStyle w:val="ListParagraph"/>
      </w:pPr>
    </w:p>
    <w:p w:rsidR="00877CA7" w:rsidRPr="004B1207" w:rsidRDefault="00877CA7" w:rsidP="00877CA7">
      <w:pPr>
        <w:pStyle w:val="ListParagraph"/>
        <w:numPr>
          <w:ilvl w:val="0"/>
          <w:numId w:val="1"/>
        </w:numPr>
      </w:pPr>
      <w:r w:rsidRPr="004B1207">
        <w:rPr>
          <w:i/>
        </w:rPr>
        <w:t>Large countries or groups of smaller countries considering how to reduce air travel and replace it with high speed rail</w:t>
      </w:r>
    </w:p>
    <w:p w:rsidR="00877CA7" w:rsidRPr="00EC2DB0" w:rsidRDefault="00877CA7" w:rsidP="00877CA7">
      <w:pPr>
        <w:pStyle w:val="ListParagraph"/>
        <w:numPr>
          <w:ilvl w:val="1"/>
          <w:numId w:val="1"/>
        </w:numPr>
      </w:pPr>
      <w:r w:rsidRPr="00EC2DB0">
        <w:t>Potentially a high-speed rail system, with tunnels over the Straits of Gibraltar, the Bab al Mandab, the Straits of Hormuz and the Bering Straits, could link together the whole of Europe, Africa, Asia, North America and South America.</w:t>
      </w:r>
    </w:p>
    <w:p w:rsidR="00877CA7" w:rsidRPr="00EC2DB0" w:rsidRDefault="00877CA7" w:rsidP="00877CA7">
      <w:pPr>
        <w:pStyle w:val="ListParagraph"/>
        <w:numPr>
          <w:ilvl w:val="1"/>
          <w:numId w:val="1"/>
        </w:numPr>
      </w:pPr>
      <w:r w:rsidRPr="00EC2DB0">
        <w:t>It could extend to Japan by a link to Russia from Hokkaido to Sakhalin and then from Sakhalin to Lazarev</w:t>
      </w:r>
    </w:p>
    <w:p w:rsidR="00877CA7" w:rsidRPr="00EC2DB0" w:rsidRDefault="00877CA7" w:rsidP="00877CA7">
      <w:pPr>
        <w:pStyle w:val="ListParagraph"/>
        <w:numPr>
          <w:ilvl w:val="1"/>
          <w:numId w:val="1"/>
        </w:numPr>
      </w:pPr>
      <w:r w:rsidRPr="00EC2DB0">
        <w:t>It could extend to Australia by a string of tunnels linking islands across Indonesia. It might similarly be possible to link the Eastern Coast of the USA to the Northern and Eastern coasts of South America without the diversion through Central America by building a series of tunnels from Florida to Venezuela via Cuba, Haiti, the Dominican Republic, Puerto Rico, the Windward and Leeward Islands, Trinidad and Tobago. However, in each of these cases the carbon cost and carbon benefit of such extensive construction would need to be carefully assessed.</w:t>
      </w:r>
    </w:p>
    <w:p w:rsidR="004B1207" w:rsidRPr="00EC2DB0" w:rsidRDefault="00877CA7" w:rsidP="00877CA7">
      <w:pPr>
        <w:pStyle w:val="ListParagraph"/>
      </w:pPr>
      <w:r w:rsidRPr="00EC2DB0">
        <w:t>At 300 mph (potentially achievable by conventional high-speed trains) a ten hour sleeper train journey (two leisurely meals and eight hours sleep) is possible on journeys of 3,000 miles.  At 450mph (potentially achievable by mag lev) this increases to 4,500 miles.  A judgment needs to be made as to the potential of the mag lev to form the basis of an international system, as it would be sensible for all high-speed rail investment, other than short extensions of existing systems, to be based on the technology which is ultimately going to be the international system.</w:t>
      </w:r>
    </w:p>
    <w:sectPr w:rsidR="004B1207" w:rsidRPr="00EC2DB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649" w:rsidRDefault="00393649" w:rsidP="00520065">
      <w:pPr>
        <w:spacing w:after="0" w:line="240" w:lineRule="auto"/>
      </w:pPr>
      <w:r>
        <w:separator/>
      </w:r>
    </w:p>
  </w:endnote>
  <w:endnote w:type="continuationSeparator" w:id="0">
    <w:p w:rsidR="00393649" w:rsidRDefault="00393649" w:rsidP="0052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065" w:rsidRDefault="00520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0989214"/>
      <w:docPartObj>
        <w:docPartGallery w:val="Page Numbers (Bottom of Page)"/>
        <w:docPartUnique/>
      </w:docPartObj>
    </w:sdtPr>
    <w:sdtEndPr>
      <w:rPr>
        <w:noProof/>
      </w:rPr>
    </w:sdtEndPr>
    <w:sdtContent>
      <w:p w:rsidR="00520065" w:rsidRDefault="00520065">
        <w:pPr>
          <w:pStyle w:val="Footer"/>
        </w:pPr>
        <w:r>
          <w:fldChar w:fldCharType="begin"/>
        </w:r>
        <w:r>
          <w:instrText xml:space="preserve"> PAGE   \* MERGEFORMAT </w:instrText>
        </w:r>
        <w:r>
          <w:fldChar w:fldCharType="separate"/>
        </w:r>
        <w:r>
          <w:rPr>
            <w:noProof/>
          </w:rPr>
          <w:t>2</w:t>
        </w:r>
        <w:r>
          <w:rPr>
            <w:noProof/>
          </w:rPr>
          <w:fldChar w:fldCharType="end"/>
        </w:r>
        <w:r>
          <w:rPr>
            <w:noProof/>
          </w:rPr>
          <w:t xml:space="preserve">                                                                           </w:t>
        </w:r>
        <w:bookmarkStart w:id="0" w:name="_GoBack"/>
        <w:bookmarkEnd w:id="0"/>
        <w:r w:rsidR="00113D80">
          <w:rPr>
            <w:noProof/>
          </w:rPr>
          <w:t>Approved by THSG Board 30.10.25</w:t>
        </w:r>
      </w:p>
    </w:sdtContent>
  </w:sdt>
  <w:p w:rsidR="00520065" w:rsidRDefault="00520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065" w:rsidRDefault="00520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649" w:rsidRDefault="00393649" w:rsidP="00520065">
      <w:pPr>
        <w:spacing w:after="0" w:line="240" w:lineRule="auto"/>
      </w:pPr>
      <w:r>
        <w:separator/>
      </w:r>
    </w:p>
  </w:footnote>
  <w:footnote w:type="continuationSeparator" w:id="0">
    <w:p w:rsidR="00393649" w:rsidRDefault="00393649" w:rsidP="00520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065" w:rsidRDefault="00520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065" w:rsidRDefault="005200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065" w:rsidRDefault="00520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C3C38"/>
    <w:multiLevelType w:val="hybridMultilevel"/>
    <w:tmpl w:val="D5ACA6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A61ABE"/>
    <w:multiLevelType w:val="hybridMultilevel"/>
    <w:tmpl w:val="5E78B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671070"/>
    <w:multiLevelType w:val="hybridMultilevel"/>
    <w:tmpl w:val="0CC64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8D34A2"/>
    <w:multiLevelType w:val="multilevel"/>
    <w:tmpl w:val="CCB60F5A"/>
    <w:lvl w:ilvl="0">
      <w:start w:val="1"/>
      <w:numFmt w:val="bullet"/>
      <w:lvlText w:val="·"/>
      <w:lvlJc w:val="left"/>
      <w:pPr>
        <w:tabs>
          <w:tab w:val="num" w:pos="0"/>
        </w:tabs>
        <w:ind w:left="36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1">
      <w:start w:val="1"/>
      <w:numFmt w:val="bullet"/>
      <w:lvlText w:val="o"/>
      <w:lvlJc w:val="left"/>
      <w:pPr>
        <w:tabs>
          <w:tab w:val="num" w:pos="0"/>
        </w:tabs>
        <w:ind w:left="108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sz w:val="20"/>
        <w:vertAlign w:val="baseline"/>
      </w:rPr>
    </w:lvl>
    <w:lvl w:ilvl="2">
      <w:start w:val="1"/>
      <w:numFmt w:val="bullet"/>
      <w:lvlText w:val="▪"/>
      <w:lvlJc w:val="left"/>
      <w:pPr>
        <w:tabs>
          <w:tab w:val="num" w:pos="0"/>
        </w:tabs>
        <w:ind w:left="180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sz w:val="20"/>
        <w:vertAlign w:val="baseline"/>
      </w:rPr>
    </w:lvl>
    <w:lvl w:ilvl="3">
      <w:start w:val="1"/>
      <w:numFmt w:val="bullet"/>
      <w:lvlText w:val="•"/>
      <w:lvlJc w:val="left"/>
      <w:pPr>
        <w:tabs>
          <w:tab w:val="num" w:pos="0"/>
        </w:tabs>
        <w:ind w:left="252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sz w:val="20"/>
        <w:vertAlign w:val="baseline"/>
      </w:rPr>
    </w:lvl>
    <w:lvl w:ilvl="4">
      <w:start w:val="1"/>
      <w:numFmt w:val="bullet"/>
      <w:lvlText w:val="o"/>
      <w:lvlJc w:val="left"/>
      <w:pPr>
        <w:tabs>
          <w:tab w:val="num" w:pos="0"/>
        </w:tabs>
        <w:ind w:left="324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sz w:val="20"/>
        <w:vertAlign w:val="baseline"/>
      </w:rPr>
    </w:lvl>
    <w:lvl w:ilvl="5">
      <w:start w:val="1"/>
      <w:numFmt w:val="bullet"/>
      <w:lvlText w:val="▪"/>
      <w:lvlJc w:val="left"/>
      <w:pPr>
        <w:tabs>
          <w:tab w:val="num" w:pos="0"/>
        </w:tabs>
        <w:ind w:left="396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sz w:val="20"/>
        <w:vertAlign w:val="baseline"/>
      </w:rPr>
    </w:lvl>
    <w:lvl w:ilvl="6">
      <w:start w:val="1"/>
      <w:numFmt w:val="bullet"/>
      <w:lvlText w:val="•"/>
      <w:lvlJc w:val="left"/>
      <w:pPr>
        <w:tabs>
          <w:tab w:val="num" w:pos="0"/>
        </w:tabs>
        <w:ind w:left="468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sz w:val="20"/>
        <w:vertAlign w:val="baseline"/>
      </w:rPr>
    </w:lvl>
    <w:lvl w:ilvl="7">
      <w:start w:val="1"/>
      <w:numFmt w:val="bullet"/>
      <w:lvlText w:val="o"/>
      <w:lvlJc w:val="left"/>
      <w:pPr>
        <w:tabs>
          <w:tab w:val="num" w:pos="0"/>
        </w:tabs>
        <w:ind w:left="540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sz w:val="20"/>
        <w:vertAlign w:val="baseline"/>
      </w:rPr>
    </w:lvl>
    <w:lvl w:ilvl="8">
      <w:start w:val="1"/>
      <w:numFmt w:val="bullet"/>
      <w:lvlText w:val="▪"/>
      <w:lvlJc w:val="left"/>
      <w:pPr>
        <w:tabs>
          <w:tab w:val="num" w:pos="0"/>
        </w:tabs>
        <w:ind w:left="612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sz w:val="20"/>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207"/>
    <w:rsid w:val="00045155"/>
    <w:rsid w:val="00113D80"/>
    <w:rsid w:val="0022487F"/>
    <w:rsid w:val="00224A1C"/>
    <w:rsid w:val="00393649"/>
    <w:rsid w:val="004B1207"/>
    <w:rsid w:val="004D3004"/>
    <w:rsid w:val="00520065"/>
    <w:rsid w:val="006F4E15"/>
    <w:rsid w:val="00877CA7"/>
    <w:rsid w:val="008E01B7"/>
    <w:rsid w:val="009A63CB"/>
    <w:rsid w:val="00B127DF"/>
    <w:rsid w:val="00C00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031270F"/>
  <w15:chartTrackingRefBased/>
  <w15:docId w15:val="{1D394237-ED58-4E87-83E8-B5212D72D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1207"/>
    <w:pPr>
      <w:spacing w:after="120" w:line="278" w:lineRule="auto"/>
      <w:outlineLvl w:val="0"/>
    </w:pPr>
    <w:rPr>
      <w:rFonts w:cs="Arial"/>
      <w:kern w:val="2"/>
      <w:szCs w:val="24"/>
      <w:lang w:bidi="he-IL"/>
      <w14:ligatures w14:val="standardContextual"/>
    </w:rPr>
  </w:style>
  <w:style w:type="paragraph" w:styleId="Heading2">
    <w:name w:val="heading 2"/>
    <w:next w:val="Normal"/>
    <w:link w:val="Heading2Char"/>
    <w:uiPriority w:val="9"/>
    <w:unhideWhenUsed/>
    <w:qFormat/>
    <w:rsid w:val="004B1207"/>
    <w:pPr>
      <w:keepNext/>
      <w:suppressAutoHyphens/>
      <w:spacing w:before="240" w:after="60" w:line="276" w:lineRule="auto"/>
      <w:outlineLvl w:val="1"/>
    </w:pPr>
    <w:rPr>
      <w:rFonts w:ascii="Helvetica" w:eastAsia="Arial Unicode MS" w:hAnsi="Helvetica" w:cs="Arial Unicode MS"/>
      <w:b/>
      <w:bCs/>
      <w:i/>
      <w:iCs/>
      <w:color w:val="000000"/>
      <w:sz w:val="28"/>
      <w:szCs w:val="28"/>
      <w:u w:color="000000"/>
      <w:lang w:val="en-US" w:eastAsia="en-GB"/>
      <w14:textOutline w14:w="0" w14:cap="flat" w14:cmpd="sng" w14:algn="ctr">
        <w14:noFill/>
        <w14:prstDash w14:val="solid"/>
        <w14:bevel/>
      </w14:textOutline>
    </w:rPr>
  </w:style>
  <w:style w:type="paragraph" w:styleId="Heading3">
    <w:name w:val="heading 3"/>
    <w:basedOn w:val="Normal"/>
    <w:next w:val="Normal"/>
    <w:link w:val="Heading3Char"/>
    <w:unhideWhenUsed/>
    <w:qFormat/>
    <w:rsid w:val="004B1207"/>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1207"/>
    <w:rPr>
      <w:rFonts w:ascii="Helvetica" w:eastAsia="Arial Unicode MS" w:hAnsi="Helvetica" w:cs="Arial Unicode MS"/>
      <w:b/>
      <w:bCs/>
      <w:i/>
      <w:iCs/>
      <w:color w:val="000000"/>
      <w:sz w:val="28"/>
      <w:szCs w:val="28"/>
      <w:u w:color="000000"/>
      <w:lang w:val="en-US" w:eastAsia="en-GB"/>
      <w14:textOutline w14:w="0" w14:cap="flat" w14:cmpd="sng" w14:algn="ctr">
        <w14:noFill/>
        <w14:prstDash w14:val="solid"/>
        <w14:bevel/>
      </w14:textOutline>
    </w:rPr>
  </w:style>
  <w:style w:type="character" w:customStyle="1" w:styleId="Heading3Char">
    <w:name w:val="Heading 3 Char"/>
    <w:basedOn w:val="DefaultParagraphFont"/>
    <w:link w:val="Heading3"/>
    <w:rsid w:val="004B1207"/>
    <w:rPr>
      <w:rFonts w:asciiTheme="majorHAnsi" w:eastAsiaTheme="majorEastAsia" w:hAnsiTheme="majorHAnsi" w:cstheme="majorBidi"/>
      <w:color w:val="1F3763" w:themeColor="accent1" w:themeShade="7F"/>
      <w:kern w:val="2"/>
      <w:szCs w:val="24"/>
      <w:lang w:bidi="he-IL"/>
      <w14:ligatures w14:val="standardContextual"/>
    </w:rPr>
  </w:style>
  <w:style w:type="paragraph" w:styleId="ListParagraph">
    <w:name w:val="List Paragraph"/>
    <w:basedOn w:val="Normal"/>
    <w:uiPriority w:val="34"/>
    <w:qFormat/>
    <w:rsid w:val="004B1207"/>
    <w:pPr>
      <w:ind w:left="720"/>
      <w:contextualSpacing/>
    </w:pPr>
  </w:style>
  <w:style w:type="table" w:styleId="TableGrid">
    <w:name w:val="Table Grid"/>
    <w:basedOn w:val="TableNormal"/>
    <w:uiPriority w:val="39"/>
    <w:rsid w:val="004B120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4B1207"/>
    <w:pPr>
      <w:pBdr>
        <w:top w:val="nil"/>
        <w:left w:val="nil"/>
        <w:bottom w:val="nil"/>
        <w:right w:val="nil"/>
        <w:between w:val="nil"/>
        <w:bar w:val="nil"/>
      </w:pBdr>
    </w:pPr>
    <w:rPr>
      <w:rFonts w:eastAsia="Arial Unicode MS" w:cs="Arial Unicode MS"/>
      <w:color w:val="000000"/>
      <w:szCs w:val="24"/>
      <w:u w:color="000000"/>
      <w:bdr w:val="nil"/>
      <w:lang w:val="en-US" w:eastAsia="en-GB"/>
      <w14:textOutline w14:w="0" w14:cap="flat" w14:cmpd="sng" w14:algn="ctr">
        <w14:noFill/>
        <w14:prstDash w14:val="solid"/>
        <w14:bevel/>
      </w14:textOutline>
    </w:rPr>
  </w:style>
  <w:style w:type="paragraph" w:styleId="Header">
    <w:name w:val="header"/>
    <w:basedOn w:val="Normal"/>
    <w:link w:val="HeaderChar"/>
    <w:uiPriority w:val="99"/>
    <w:unhideWhenUsed/>
    <w:rsid w:val="00520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065"/>
    <w:rPr>
      <w:rFonts w:cs="Arial"/>
      <w:kern w:val="2"/>
      <w:szCs w:val="24"/>
      <w:lang w:bidi="he-IL"/>
      <w14:ligatures w14:val="standardContextual"/>
    </w:rPr>
  </w:style>
  <w:style w:type="paragraph" w:styleId="Footer">
    <w:name w:val="footer"/>
    <w:basedOn w:val="Normal"/>
    <w:link w:val="FooterChar"/>
    <w:uiPriority w:val="99"/>
    <w:unhideWhenUsed/>
    <w:rsid w:val="00520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065"/>
    <w:rPr>
      <w:rFonts w:cs="Arial"/>
      <w:kern w:val="2"/>
      <w:szCs w:val="24"/>
      <w:lang w:bidi="he-I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transportandhealth.org.uk/wp-content/uploads/2019/07/THSG-lOGO-17-07-2019.pn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8158</Words>
  <Characters>46506</Characters>
  <Application>Microsoft Office Word</Application>
  <DocSecurity>0</DocSecurity>
  <Lines>387</Lines>
  <Paragraphs>109</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vt:lpstr>
      <vt:lpstr>A charitable incorporated organisation</vt:lpstr>
      <vt:lpstr>England &amp; Wales charity number 1192138</vt:lpstr>
      <vt:lpstr/>
      <vt:lpstr>VISION AND POLICY RECOMMENDATIONS ON</vt:lpstr>
      <vt:lpstr>INFRASTRUCTURE</vt:lpstr>
      <vt:lpstr/>
      <vt:lpstr>APPENDICES</vt:lpstr>
      <vt:lpstr>.</vt:lpstr>
      <vt:lpstr>These appendices accompany our policy recommendations on the above subject which</vt:lpstr>
      <vt:lpstr>THSG policy recommendations are endorsed through THSG’s democratic structures an</vt:lpstr>
      <vt:lpstr/>
      <vt:lpstr/>
      <vt:lpstr>APPENDIX 1 – BACKGROUND AND CONTEXT</vt:lpstr>
      <vt:lpstr/>
      <vt:lpstr>Transport - moving people and goods from one place to another – relates to the h</vt:lpstr>
      <vt:lpstr>Everyone exists within an ‘ecosystem’ of influences; complex frameworks of inter</vt:lpstr>
      <vt:lpstr>/</vt:lpstr>
      <vt:lpstr>Taken from Barton, H. and Grant, M., (2006) A health map for the local human hab</vt:lpstr>
      <vt:lpstr>        Geographical Factors</vt:lpstr>
      <vt:lpstr>The geography of an area is an important determinant of the nature of the transp</vt:lpstr>
      <vt:lpstr>How hilly an area is will influence the ease of developing cycling networks, alt</vt:lpstr>
      <vt:lpstr>The centralization or decentralization of facilities is another important aspect</vt:lpstr>
      <vt:lpstr>        Ambition, Political Will and Resources</vt:lpstr>
      <vt:lpstr>A vital aspect of the context of any infrastructure plan is the extent of its am</vt:lpstr>
      <vt:lpstr>The case for such an ambition can be made as follows: -</vt:lpstr>
      <vt:lpstr>        Lifestyle, Choice and Community Acceptance</vt:lpstr>
      <vt:lpstr/>
      <vt:lpstr>One reason that politicians may be reluctant to embrace an ambitious strategy of</vt:lpstr>
      <vt:lpstr>It is important to make the point that people cannot be said to have made a choi</vt:lpstr>
      <vt:lpstr>It is important that in making the case for the change to a better system these </vt:lpstr>
      <vt:lpstr>The suggestion that motorways be changed into railways with a rolling motorway s</vt:lpstr>
      <vt:lpstr>Controversy</vt:lpstr>
      <vt:lpstr>Infrastructure projects are usually controversial. They almost always have both </vt:lpstr>
      <vt:lpstr>As an epitome of such a balancing act let us consider the highly controversial h</vt:lpstr>
      <vt:lpstr>The scheme was funded by the Mexican Government, and ultimately completed by dep</vt:lpstr>
      <vt:lpstr>Critics claimed that it was too expensive and the money could have been better s</vt:lpstr>
      <vt:lpstr>Critics claimed that it disrupted rainforest which should have been left undistu</vt:lpstr>
      <vt:lpstr>Advocates pointed out that in many of the rainforest areas which the railway tra</vt:lpstr>
      <vt:lpstr>Critics claimed that it disturbed sites of archaeological significance. Advocate</vt:lpstr>
      <vt:lpstr>Critics claimed that some communities, including indigenous communities, had had</vt:lpstr>
      <vt:lpstr>This controversy is an extreme example of the kinds of argument that arise with </vt:lpstr>
      <vt:lpstr>APPENDIX 2 RAILWAYS</vt:lpstr>
      <vt:lpstr/>
      <vt:lpstr>The rail/cycle combination does not tend to be seen as a distinct transport mode</vt:lpstr>
      <vt:lpstr>could be one or more cycle vans on every train. The carriage of cycles by trains</vt:lpstr>
      <vt:lpstr/>
      <vt:lpstr>APPENDIX 3 MOTORWAYS</vt:lpstr>
      <vt:lpstr>The term “motorway” is used here as defined in the body of the document to mean </vt:lpstr>
      <vt:lpstr>As part of an ambitious programme of shifting away from the use of the private c</vt:lpstr>
      <vt:lpstr>Such walking and cycling facilities must be separated safely from the rest of th</vt:lpstr>
      <vt:lpstr>This will not always be sensible. In densely populated areas it will be useful b</vt:lpstr>
      <vt:lpstr>It may also be possible for a passenger or freight monorail to operate above par</vt:lpstr>
      <vt:lpstr>There will often be scope to convert part of a motorway into a railway. This cou</vt:lpstr>
      <vt:lpstr>New rolling motorway services could also be used to extend the motorway system i</vt:lpstr>
      <vt:lpstr>Rolling motorways have existed for many years and exist today. Before the buildi</vt:lpstr>
      <vt:lpstr>Another way to provide additional capacity for trains and for walking and cyclin</vt:lpstr>
      <vt:lpstr>By either of these methods facilities for modern transport modes might be provid</vt:lpstr>
      <vt:lpstr>As autonomous vehicles are developed, the capacity of motorways will increase du</vt:lpstr>
      <vt:lpstr>The potential for use of these approaches will vary between different parts of t</vt:lpstr>
      <vt:lpstr>For example, THSG UK has developed proposals for converting the British motorway</vt:lpstr>
      <vt:lpstr>These proposals are highly relevant to a country where motorway noise blights ma</vt:lpstr>
      <vt:lpstr>They may be much less relevant in countries where these situations do not exist.</vt:lpstr>
      <vt:lpstr>THSG – UK’s proposals for the UK motorway system (slightly edited for context) a</vt:lpstr>
      <vt:lpstr>Motorway noise is a significant problem and motorways take up too much land. Bot</vt:lpstr>
      <vt:lpstr/>
      <vt:lpstr>The motorways could be roofed over. Boston in Massachusetts is currently conside</vt:lpstr>
      <vt:lpstr/>
      <vt:lpstr>The first tier of roofing would carry </vt:lpstr>
      <vt:lpstr>a light railway, </vt:lpstr>
      <vt:lpstr>an auto-flow road (a container-carrying conveyor belt, similar to the one projec</vt:lpstr>
      <vt:lpstr>a moving pavement for pedestrians moving at 17mph so that somebody walking at 3m</vt:lpstr>
      <vt:lpstr>a similar moving pavement for cyclists</vt:lpstr>
      <vt:lpstr>a path for horses</vt:lpstr>
      <vt:lpstr>This would also be roofed over with the next tier consisting of a linear city.  </vt:lpstr>
      <vt:lpstr>The land created for linear villages could help fund the scheme. Land for 1,200,</vt:lpstr>
      <vt:lpstr>There may possibly be areas where the housing tier would not be needed, although</vt:lpstr>
      <vt:lpstr>The upper roof could consist of forest, wildflower meadows, or parkland. Assumin</vt:lpstr>
      <vt:lpstr>Sometimes, for example on viaducts, structural issues may require the omission o</vt:lpstr>
      <vt:lpstr>At bridges the roofs would rise gently up to a higher level to bridge over the b</vt:lpstr>
      <vt:lpstr>This scheme could be implemented without changing the way the motorway functions</vt:lpstr>
      <vt:lpstr>The rolling motorway would consist of one lane given over to a pick-up service c</vt:lpstr>
      <vt:lpstr>With the bulk of the motorway system converted into rolling motorways it would b</vt:lpstr>
      <vt:lpstr>If the high speed rail network uses the new 300 mph maglev trains being develop</vt:lpstr>
      <vt:lpstr/>
      <vt:lpstr>(End of quote from THSG-UK)</vt:lpstr>
      <vt:lpstr/>
      <vt:lpstr>As can be seen these proposals are tailor made for the UK situation and any conv</vt:lpstr>
      <vt:lpstr/>
      <vt:lpstr>In Africa, for example, the railway and highway system are both in need of new l</vt:lpstr>
      <vt:lpstr/>
      <vt:lpstr>In Australia there is a case for developing a high speed rolling motorway on the</vt:lpstr>
      <vt:lpstr>APPENDIX 4 – NOVEL TRANSPORT MODES</vt:lpstr>
      <vt:lpstr>This section is intended to form a guide to new and emerging ideas on transport,</vt:lpstr>
      <vt:lpstr>Hyperloop and Maglev</vt:lpstr>
      <vt:lpstr/>
      <vt:lpstr>Hyperloop is a controversial concept for a proposed mode of passenger and/or fre</vt:lpstr>
      <vt:lpstr>Conceptual designs for a line between the San Francisco Bay Area and Los Angeles</vt:lpstr>
      <vt:lpstr>On the other hand the scheme has less land take than other modes, can be powered</vt:lpstr>
      <vt:lpstr>At the time THSG first wrote this statement in 2018 it seemed that interest in H</vt:lpstr>
    </vt:vector>
  </TitlesOfParts>
  <Company/>
  <LinksUpToDate>false</LinksUpToDate>
  <CharactersWithSpaces>54555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Watkins</dc:creator>
  <cp:keywords/>
  <dc:description/>
  <cp:lastModifiedBy>Watkins</cp:lastModifiedBy>
  <cp:revision>2</cp:revision>
  <dcterms:created xsi:type="dcterms:W3CDTF">2025-11-06T16:53:00Z</dcterms:created>
  <dcterms:modified xsi:type="dcterms:W3CDTF">2025-11-06T16:53:00Z</dcterms:modified>
</cp:coreProperties>
</file>